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13077" w:rsidRDefault="00AF03FD">
      <w:pPr>
        <w:jc w:val="center"/>
        <w:rPr>
          <w:rFonts w:ascii="Calibri" w:eastAsia="Calibri" w:hAnsi="Calibri" w:cs="Calibri"/>
          <w:b/>
        </w:rPr>
      </w:pPr>
      <w:r>
        <w:rPr>
          <w:rFonts w:ascii="Calibri" w:eastAsia="Calibri" w:hAnsi="Calibri" w:cs="Calibri"/>
          <w:b/>
        </w:rPr>
        <w:t>REGULAMIN KONKURSU</w:t>
      </w:r>
    </w:p>
    <w:p w14:paraId="00000002" w14:textId="77777777" w:rsidR="00613077" w:rsidRDefault="00613077">
      <w:pPr>
        <w:rPr>
          <w:rFonts w:ascii="Calibri" w:eastAsia="Calibri" w:hAnsi="Calibri" w:cs="Calibri"/>
          <w:b/>
        </w:rPr>
      </w:pPr>
    </w:p>
    <w:p w14:paraId="00000003" w14:textId="77777777" w:rsidR="00613077" w:rsidRDefault="00613077">
      <w:pPr>
        <w:jc w:val="center"/>
        <w:rPr>
          <w:rFonts w:ascii="Calibri" w:eastAsia="Calibri" w:hAnsi="Calibri" w:cs="Calibri"/>
          <w:b/>
        </w:rPr>
      </w:pPr>
    </w:p>
    <w:p w14:paraId="00000004" w14:textId="77777777" w:rsidR="00613077" w:rsidRDefault="00AF03FD">
      <w:pPr>
        <w:numPr>
          <w:ilvl w:val="0"/>
          <w:numId w:val="11"/>
        </w:num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Postanowienia ogólne</w:t>
      </w:r>
    </w:p>
    <w:p w14:paraId="00000005" w14:textId="77777777" w:rsidR="00613077" w:rsidRDefault="00613077">
      <w:pPr>
        <w:jc w:val="both"/>
        <w:rPr>
          <w:rFonts w:ascii="Calibri" w:eastAsia="Calibri" w:hAnsi="Calibri" w:cs="Calibri"/>
        </w:rPr>
      </w:pPr>
    </w:p>
    <w:p w14:paraId="00000006" w14:textId="4850C15B" w:rsidR="00613077" w:rsidRDefault="00AF03FD">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Niniejszy regulamin określa zasady i warunki uczestnictwa w konkursie „</w:t>
      </w:r>
      <w:r w:rsidR="00A65C88">
        <w:rPr>
          <w:rFonts w:ascii="Calibri" w:eastAsia="Calibri" w:hAnsi="Calibri" w:cs="Calibri"/>
          <w:color w:val="000000"/>
        </w:rPr>
        <w:t>POKAŻ MIŁOŚĆ DO KOTA</w:t>
      </w:r>
      <w:r>
        <w:rPr>
          <w:rFonts w:ascii="Calibri" w:eastAsia="Calibri" w:hAnsi="Calibri" w:cs="Calibri"/>
          <w:color w:val="000000"/>
        </w:rPr>
        <w:t>” (zwany dalej: „Konkursem”).</w:t>
      </w:r>
    </w:p>
    <w:p w14:paraId="00000007" w14:textId="30F329E2" w:rsidR="00613077" w:rsidRDefault="00AF03FD">
      <w:pPr>
        <w:numPr>
          <w:ilvl w:val="0"/>
          <w:numId w:val="9"/>
        </w:numPr>
        <w:pBdr>
          <w:top w:val="nil"/>
          <w:left w:val="nil"/>
          <w:bottom w:val="nil"/>
          <w:right w:val="nil"/>
          <w:between w:val="nil"/>
        </w:pBdr>
        <w:jc w:val="both"/>
        <w:rPr>
          <w:rFonts w:ascii="Calibri" w:eastAsia="Calibri" w:hAnsi="Calibri" w:cs="Calibri"/>
          <w:color w:val="000000"/>
        </w:rPr>
      </w:pPr>
      <w:r w:rsidRPr="00BF5AEE">
        <w:rPr>
          <w:rFonts w:ascii="Calibri" w:eastAsia="Calibri" w:hAnsi="Calibri" w:cs="Calibri"/>
          <w:b/>
          <w:bCs/>
          <w:color w:val="000000"/>
        </w:rPr>
        <w:t xml:space="preserve">Konkurs jest prowadzony poprzez fanpage </w:t>
      </w:r>
      <w:r w:rsidR="00922093" w:rsidRPr="00BF5AEE">
        <w:rPr>
          <w:rFonts w:ascii="Calibri" w:eastAsia="Calibri" w:hAnsi="Calibri" w:cs="Calibri"/>
          <w:b/>
          <w:bCs/>
          <w:color w:val="000000"/>
        </w:rPr>
        <w:t>Toruń Plaza</w:t>
      </w:r>
      <w:r w:rsidR="00922093">
        <w:rPr>
          <w:rFonts w:ascii="Calibri" w:eastAsia="Calibri" w:hAnsi="Calibri" w:cs="Calibri"/>
          <w:color w:val="000000"/>
        </w:rPr>
        <w:t xml:space="preserve"> </w:t>
      </w:r>
      <w:r>
        <w:rPr>
          <w:rFonts w:ascii="Calibri" w:eastAsia="Calibri" w:hAnsi="Calibri" w:cs="Calibri"/>
          <w:color w:val="000000"/>
        </w:rPr>
        <w:t xml:space="preserve">na portalu społecznościowym Facebook: </w:t>
      </w:r>
      <w:r>
        <w:rPr>
          <w:rFonts w:eastAsia="Times New Roman"/>
          <w:color w:val="000000"/>
        </w:rPr>
        <w:t xml:space="preserve"> </w:t>
      </w:r>
      <w:hyperlink r:id="rId6" w:history="1">
        <w:r w:rsidR="00922093" w:rsidRPr="00BA2809">
          <w:rPr>
            <w:rStyle w:val="Hipercze"/>
            <w:rFonts w:eastAsia="Times New Roman"/>
          </w:rPr>
          <w:t>https://www.facebook.com/TorunPlaza</w:t>
        </w:r>
      </w:hyperlink>
      <w:r w:rsidR="00922093">
        <w:rPr>
          <w:rFonts w:eastAsia="Times New Roman"/>
          <w:color w:val="000000"/>
        </w:rPr>
        <w:t xml:space="preserve"> </w:t>
      </w:r>
    </w:p>
    <w:p w14:paraId="00000008" w14:textId="636F28B6" w:rsidR="00613077" w:rsidRDefault="00AF03FD">
      <w:pPr>
        <w:numPr>
          <w:ilvl w:val="0"/>
          <w:numId w:val="9"/>
        </w:numPr>
        <w:pBdr>
          <w:top w:val="nil"/>
          <w:left w:val="nil"/>
          <w:bottom w:val="nil"/>
          <w:right w:val="nil"/>
          <w:between w:val="nil"/>
        </w:pBdr>
        <w:jc w:val="both"/>
        <w:rPr>
          <w:rFonts w:ascii="Calibri" w:eastAsia="Calibri" w:hAnsi="Calibri" w:cs="Calibri"/>
          <w:color w:val="000000"/>
        </w:rPr>
      </w:pPr>
      <w:r w:rsidRPr="00BF5AEE">
        <w:rPr>
          <w:rFonts w:ascii="Calibri" w:eastAsia="Calibri" w:hAnsi="Calibri" w:cs="Calibri"/>
          <w:b/>
          <w:bCs/>
          <w:color w:val="000000"/>
        </w:rPr>
        <w:t>Organizatorem Konkursu</w:t>
      </w:r>
      <w:r w:rsidR="008565E5" w:rsidRPr="00BF5AEE">
        <w:rPr>
          <w:rFonts w:ascii="Calibri" w:eastAsia="Calibri" w:hAnsi="Calibri" w:cs="Calibri"/>
          <w:b/>
          <w:bCs/>
          <w:color w:val="000000"/>
        </w:rPr>
        <w:t xml:space="preserve"> jest: TRIPLA Sp. z o.o. z siedzibą w Toruniu,</w:t>
      </w:r>
      <w:r w:rsidR="008565E5" w:rsidRPr="008565E5">
        <w:rPr>
          <w:rFonts w:ascii="Calibri" w:eastAsia="Calibri" w:hAnsi="Calibri" w:cs="Calibri"/>
          <w:color w:val="000000"/>
        </w:rPr>
        <w:t xml:space="preserve"> ul. Pera </w:t>
      </w:r>
      <w:proofErr w:type="spellStart"/>
      <w:r w:rsidR="008565E5" w:rsidRPr="008565E5">
        <w:rPr>
          <w:rFonts w:ascii="Calibri" w:eastAsia="Calibri" w:hAnsi="Calibri" w:cs="Calibri"/>
          <w:color w:val="000000"/>
        </w:rPr>
        <w:t>Jonssona</w:t>
      </w:r>
      <w:proofErr w:type="spellEnd"/>
      <w:r w:rsidR="008565E5" w:rsidRPr="008565E5">
        <w:rPr>
          <w:rFonts w:ascii="Calibri" w:eastAsia="Calibri" w:hAnsi="Calibri" w:cs="Calibri"/>
          <w:color w:val="000000"/>
        </w:rPr>
        <w:t xml:space="preserve"> 7, 87-100 Toruń, wpisaną do rejestru przedsiębiorców KRS przez Sąd Rejonowy w Toruniu pod numerem 0001024943 , posiadającą NIP: 9562382566, REGON: 52473566400000</w:t>
      </w:r>
    </w:p>
    <w:p w14:paraId="24D20550" w14:textId="0AD407E4" w:rsidR="008565E5" w:rsidRPr="00BF5AEE" w:rsidRDefault="008565E5">
      <w:pPr>
        <w:numPr>
          <w:ilvl w:val="0"/>
          <w:numId w:val="9"/>
        </w:numPr>
        <w:pBdr>
          <w:top w:val="nil"/>
          <w:left w:val="nil"/>
          <w:bottom w:val="nil"/>
          <w:right w:val="nil"/>
          <w:between w:val="nil"/>
        </w:pBdr>
        <w:jc w:val="both"/>
        <w:rPr>
          <w:rFonts w:ascii="Calibri" w:eastAsia="Calibri" w:hAnsi="Calibri" w:cs="Calibri"/>
          <w:b/>
          <w:bCs/>
          <w:color w:val="000000"/>
        </w:rPr>
      </w:pPr>
      <w:r w:rsidRPr="00BF5AEE">
        <w:rPr>
          <w:rFonts w:ascii="Calibri" w:eastAsia="Calibri" w:hAnsi="Calibri" w:cs="Calibri"/>
          <w:b/>
          <w:bCs/>
          <w:color w:val="000000"/>
        </w:rPr>
        <w:t xml:space="preserve">Fundatorem nagród jest </w:t>
      </w:r>
      <w:r w:rsidR="00A65C88">
        <w:rPr>
          <w:rFonts w:ascii="Calibri" w:eastAsia="Calibri" w:hAnsi="Calibri" w:cs="Calibri"/>
          <w:b/>
          <w:bCs/>
          <w:color w:val="000000"/>
        </w:rPr>
        <w:t xml:space="preserve">Centrum Handlowo-Rozrywkowe Toruń PLAZA </w:t>
      </w:r>
      <w:r w:rsidR="00B13E83" w:rsidRPr="00B13E83">
        <w:rPr>
          <w:rFonts w:ascii="Calibri" w:eastAsia="Calibri" w:hAnsi="Calibri" w:cs="Calibri"/>
          <w:color w:val="000000"/>
        </w:rPr>
        <w:t>(</w:t>
      </w:r>
      <w:r w:rsidR="00B13E83" w:rsidRPr="00B13E83">
        <w:rPr>
          <w:rFonts w:ascii="Calibri" w:eastAsia="Calibri" w:hAnsi="Calibri" w:cs="Calibri"/>
          <w:color w:val="000000"/>
        </w:rPr>
        <w:t>Legnica Plaza spółka z ograniczoną odpowiedzialnością S.K.A. z siedzibą w Warszawie (00-867), Al. Jana Pawła II 27, wpisaną do Rejestru Przedsiębiorców prowadzonego przez Sąd Rejonowy dla m. st. Warszawy w Warszawie, XIII Wydział Gospodarczy Krajowego Rejestru Sądowego pod numerem KRS 0000486825, identyfikującą się numerem NIP 6762123543</w:t>
      </w:r>
      <w:r w:rsidR="00B13E83" w:rsidRPr="00B13E83">
        <w:rPr>
          <w:rFonts w:ascii="Calibri" w:eastAsia="Calibri" w:hAnsi="Calibri" w:cs="Calibri"/>
          <w:color w:val="000000"/>
        </w:rPr>
        <w:t>)</w:t>
      </w:r>
    </w:p>
    <w:p w14:paraId="00000009" w14:textId="77777777" w:rsidR="00613077" w:rsidRDefault="00AF03FD">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Wszelkie działania związane z konkursem nie są w jakikolwiek sposób sponsorowane, wspierane czy administrowane lub powiązane z serwisem Facebook.</w:t>
      </w:r>
    </w:p>
    <w:p w14:paraId="0000000A" w14:textId="77777777" w:rsidR="00613077" w:rsidRDefault="00AF03FD">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Niniejszy konkurs nie stanowi żadnego zlecenia lub świadczenia usług przez Uczestnika konkursu, jak również nie stanowi zobowiązania do wykonania odpłatnego określonego dzieła, z zastrzeżeniem zasad konkursowych opisanych w niniejszym regulaminie. W tym też zakresie uczestnik nie wykonuje żadnych czynności w imieniu i na rzecz lub ryzyko Organizatora.</w:t>
      </w:r>
    </w:p>
    <w:p w14:paraId="0000000B" w14:textId="77777777" w:rsidR="00613077" w:rsidRDefault="00AF03FD">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Uczestnictwo w Konkursie jest dobrowolne i nieodpłatne.</w:t>
      </w:r>
    </w:p>
    <w:p w14:paraId="0000000C" w14:textId="77777777" w:rsidR="00613077" w:rsidRDefault="00AF03FD">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Uczestnik, przystępując do Konkursu, potwierdza, że spełnia wszystkie warunki, które uprawniają go do udziału w Konkursie i akceptuje treść niniejszego Regulaminu.</w:t>
      </w:r>
    </w:p>
    <w:p w14:paraId="0000000D" w14:textId="71E6FA35" w:rsidR="00613077" w:rsidRPr="008565E5" w:rsidRDefault="00AF03FD" w:rsidP="008565E5">
      <w:pPr>
        <w:numPr>
          <w:ilvl w:val="0"/>
          <w:numId w:val="9"/>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Informacje o Konkursie oraz obowiązująca wersja Regulaminu będą dostępne na portalu społecznościowym Facebook:  </w:t>
      </w:r>
      <w:hyperlink r:id="rId7" w:history="1">
        <w:r w:rsidR="00922093" w:rsidRPr="00BA2809">
          <w:rPr>
            <w:rStyle w:val="Hipercze"/>
            <w:rFonts w:ascii="Calibri" w:eastAsia="Calibri" w:hAnsi="Calibri" w:cs="Calibri"/>
          </w:rPr>
          <w:t>https://www.facebook.com/TorunPlaza</w:t>
        </w:r>
      </w:hyperlink>
      <w:r w:rsidR="00922093">
        <w:rPr>
          <w:rFonts w:ascii="Calibri" w:eastAsia="Calibri" w:hAnsi="Calibri" w:cs="Calibri"/>
          <w:color w:val="000000"/>
        </w:rPr>
        <w:t xml:space="preserve"> </w:t>
      </w:r>
    </w:p>
    <w:p w14:paraId="0000000E" w14:textId="77777777" w:rsidR="00613077" w:rsidRDefault="00613077">
      <w:pPr>
        <w:tabs>
          <w:tab w:val="left" w:pos="1052"/>
        </w:tabs>
        <w:jc w:val="both"/>
        <w:rPr>
          <w:rFonts w:ascii="Calibri" w:eastAsia="Calibri" w:hAnsi="Calibri" w:cs="Calibri"/>
        </w:rPr>
      </w:pPr>
    </w:p>
    <w:p w14:paraId="0000000F" w14:textId="77777777" w:rsidR="00613077" w:rsidRDefault="00613077">
      <w:pPr>
        <w:jc w:val="both"/>
        <w:rPr>
          <w:rFonts w:ascii="Calibri" w:eastAsia="Calibri" w:hAnsi="Calibri" w:cs="Calibri"/>
        </w:rPr>
      </w:pPr>
    </w:p>
    <w:p w14:paraId="00000010" w14:textId="77777777" w:rsidR="00613077" w:rsidRDefault="00AF03FD">
      <w:pPr>
        <w:numPr>
          <w:ilvl w:val="0"/>
          <w:numId w:val="11"/>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Uczestnicy konkursu</w:t>
      </w:r>
    </w:p>
    <w:p w14:paraId="00000011" w14:textId="77777777" w:rsidR="00613077" w:rsidRDefault="00613077">
      <w:pPr>
        <w:jc w:val="both"/>
        <w:rPr>
          <w:rFonts w:ascii="Calibri" w:eastAsia="Calibri" w:hAnsi="Calibri" w:cs="Calibri"/>
        </w:rPr>
      </w:pPr>
    </w:p>
    <w:p w14:paraId="00000012" w14:textId="77777777" w:rsidR="00613077" w:rsidRDefault="00AF03FD">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 Konkursie może wziąć udział osoba fizyczna, która posiada:</w:t>
      </w:r>
    </w:p>
    <w:p w14:paraId="00000013" w14:textId="77777777" w:rsidR="00613077" w:rsidRDefault="00AF03FD">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miejsce zamieszkania na terytorium Rzeczypospolitej Polskiej,</w:t>
      </w:r>
    </w:p>
    <w:p w14:paraId="00000014" w14:textId="77777777" w:rsidR="00613077" w:rsidRDefault="00AF03FD">
      <w:pPr>
        <w:numPr>
          <w:ilvl w:val="0"/>
          <w:numId w:val="4"/>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utworzone i zarejestrowane konto w serwisie społecznościowym Facebook zgodnie z Regulaminem Facebooka: https://www.facebook.com/legal/terms/, z zastrzeżeniem, że korzystanie z Facebooka przez osoby poniżej 13. roku życia jest zabronione.</w:t>
      </w:r>
    </w:p>
    <w:p w14:paraId="00000015" w14:textId="77777777" w:rsidR="00613077" w:rsidRDefault="00AF03FD">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Osoby, które mają ograniczoną zdolność do czynności prawnych, mogą wziąć udział w Konkursie tylko pod warunkiem uzyskania uprzedniej zgody ich przedstawiciela ustawowego na udział w Konkursie.</w:t>
      </w:r>
    </w:p>
    <w:p w14:paraId="00000016" w14:textId="77777777" w:rsidR="00613077" w:rsidRDefault="00AF03FD">
      <w:pPr>
        <w:numPr>
          <w:ilvl w:val="0"/>
          <w:numId w:val="2"/>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 Konkursie nie mogą brać udziału pracownicy Organizatora oraz pracownicy innych podmiotów związanych z organizowaniem i przebiegiem Konkursu, a także członkowie ich najbliższej rodziny. Za członków najbliższej rodziny uznaje się wstępnych, zstępnych, rodzeństwo, małżonków i osoby pozostające w stosunku przysposobienia.</w:t>
      </w:r>
    </w:p>
    <w:p w14:paraId="00000017" w14:textId="77777777" w:rsidR="00613077" w:rsidRDefault="00613077">
      <w:pPr>
        <w:tabs>
          <w:tab w:val="left" w:pos="1039"/>
        </w:tabs>
        <w:jc w:val="both"/>
        <w:rPr>
          <w:rFonts w:ascii="Calibri" w:eastAsia="Calibri" w:hAnsi="Calibri" w:cs="Calibri"/>
        </w:rPr>
      </w:pPr>
    </w:p>
    <w:p w14:paraId="00000018" w14:textId="77777777" w:rsidR="00613077" w:rsidRDefault="00613077">
      <w:pPr>
        <w:jc w:val="both"/>
        <w:rPr>
          <w:rFonts w:ascii="Calibri" w:eastAsia="Calibri" w:hAnsi="Calibri" w:cs="Calibri"/>
        </w:rPr>
      </w:pPr>
    </w:p>
    <w:p w14:paraId="00000019" w14:textId="77777777" w:rsidR="00613077" w:rsidRDefault="00AF03FD">
      <w:pPr>
        <w:numPr>
          <w:ilvl w:val="0"/>
          <w:numId w:val="11"/>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Przebieg konkursu, nagrody i zasady uczestnictwa</w:t>
      </w:r>
    </w:p>
    <w:p w14:paraId="0000001A" w14:textId="77777777" w:rsidR="00613077" w:rsidRDefault="00613077">
      <w:pPr>
        <w:tabs>
          <w:tab w:val="left" w:pos="939"/>
        </w:tabs>
        <w:jc w:val="both"/>
        <w:rPr>
          <w:rFonts w:ascii="Calibri" w:eastAsia="Calibri" w:hAnsi="Calibri" w:cs="Calibri"/>
        </w:rPr>
      </w:pPr>
    </w:p>
    <w:p w14:paraId="0000001B" w14:textId="7C1DCD1B" w:rsidR="00613077" w:rsidRDefault="00AF03FD">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Organizator publikuje na </w:t>
      </w:r>
      <w:proofErr w:type="spellStart"/>
      <w:r>
        <w:rPr>
          <w:rFonts w:ascii="Calibri" w:eastAsia="Calibri" w:hAnsi="Calibri" w:cs="Calibri"/>
          <w:color w:val="000000"/>
        </w:rPr>
        <w:t>Fanpage’u</w:t>
      </w:r>
      <w:proofErr w:type="spellEnd"/>
      <w:r>
        <w:rPr>
          <w:rFonts w:ascii="Calibri" w:eastAsia="Calibri" w:hAnsi="Calibri" w:cs="Calibri"/>
          <w:color w:val="000000"/>
        </w:rPr>
        <w:t xml:space="preserve"> </w:t>
      </w:r>
      <w:r w:rsidR="00922093">
        <w:rPr>
          <w:rFonts w:ascii="Calibri" w:eastAsia="Calibri" w:hAnsi="Calibri" w:cs="Calibri"/>
          <w:color w:val="000000"/>
        </w:rPr>
        <w:t xml:space="preserve">Toruń PLAZA </w:t>
      </w:r>
      <w:r>
        <w:rPr>
          <w:rFonts w:ascii="Calibri" w:eastAsia="Calibri" w:hAnsi="Calibri" w:cs="Calibri"/>
          <w:color w:val="000000"/>
        </w:rPr>
        <w:t xml:space="preserve">zadanie konkursowe dalej zwane „Zadaniem Konkursowym” przy użyciu funkcjonalności „Status” udostępnianej przez Facebook (tzw. Post). Zadanie Konkursowe zostanie opublikowane </w:t>
      </w:r>
      <w:r w:rsidR="00F153FB">
        <w:rPr>
          <w:rFonts w:ascii="Calibri" w:eastAsia="Calibri" w:hAnsi="Calibri" w:cs="Calibri"/>
          <w:b/>
          <w:bCs/>
          <w:color w:val="000000"/>
        </w:rPr>
        <w:t xml:space="preserve">10 lutego </w:t>
      </w:r>
      <w:r w:rsidR="008565E5">
        <w:rPr>
          <w:rFonts w:ascii="Calibri" w:eastAsia="Calibri" w:hAnsi="Calibri" w:cs="Calibri"/>
          <w:b/>
        </w:rPr>
        <w:t>202</w:t>
      </w:r>
      <w:r w:rsidR="00922093">
        <w:rPr>
          <w:rFonts w:ascii="Calibri" w:eastAsia="Calibri" w:hAnsi="Calibri" w:cs="Calibri"/>
          <w:b/>
        </w:rPr>
        <w:t>5</w:t>
      </w:r>
      <w:r w:rsidR="008565E5">
        <w:rPr>
          <w:rFonts w:ascii="Calibri" w:eastAsia="Calibri" w:hAnsi="Calibri" w:cs="Calibri"/>
          <w:b/>
        </w:rPr>
        <w:t xml:space="preserve"> roku. </w:t>
      </w:r>
      <w:r>
        <w:rPr>
          <w:rFonts w:ascii="Calibri" w:eastAsia="Calibri" w:hAnsi="Calibri" w:cs="Calibri"/>
          <w:color w:val="000000"/>
        </w:rPr>
        <w:t xml:space="preserve">W treści </w:t>
      </w:r>
      <w:proofErr w:type="spellStart"/>
      <w:r>
        <w:rPr>
          <w:rFonts w:ascii="Calibri" w:eastAsia="Calibri" w:hAnsi="Calibri" w:cs="Calibri"/>
          <w:color w:val="000000"/>
        </w:rPr>
        <w:t>posta</w:t>
      </w:r>
      <w:proofErr w:type="spellEnd"/>
      <w:r>
        <w:rPr>
          <w:rFonts w:ascii="Calibri" w:eastAsia="Calibri" w:hAnsi="Calibri" w:cs="Calibri"/>
          <w:color w:val="000000"/>
        </w:rPr>
        <w:t xml:space="preserve"> </w:t>
      </w:r>
      <w:r>
        <w:rPr>
          <w:rFonts w:ascii="Calibri" w:eastAsia="Calibri" w:hAnsi="Calibri" w:cs="Calibri"/>
          <w:color w:val="000000"/>
        </w:rPr>
        <w:lastRenderedPageBreak/>
        <w:t>konkursowego dotyczącego Zadania Konkursowego Organizator publikuje również hiperłącze do adresu URL niniejszego Regulaminu.</w:t>
      </w:r>
    </w:p>
    <w:p w14:paraId="0000001C" w14:textId="77F8AFA1" w:rsidR="00613077" w:rsidRDefault="00AF03FD">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Konkurs polega na </w:t>
      </w:r>
      <w:r w:rsidR="00C80BEF">
        <w:rPr>
          <w:rFonts w:ascii="Calibri" w:eastAsia="Calibri" w:hAnsi="Calibri" w:cs="Calibri"/>
          <w:color w:val="000000"/>
        </w:rPr>
        <w:t xml:space="preserve">opublikowaniu w komentarzu pod postem konkursowym </w:t>
      </w:r>
      <w:r w:rsidR="00922093">
        <w:rPr>
          <w:rFonts w:ascii="Calibri" w:eastAsia="Calibri" w:hAnsi="Calibri" w:cs="Calibri"/>
          <w:color w:val="000000"/>
        </w:rPr>
        <w:t xml:space="preserve">autorskiego </w:t>
      </w:r>
      <w:r w:rsidR="00F153FB">
        <w:rPr>
          <w:rFonts w:ascii="Calibri" w:eastAsia="Calibri" w:hAnsi="Calibri" w:cs="Calibri"/>
          <w:color w:val="000000"/>
        </w:rPr>
        <w:t>zdjęcia, które będzie pokazywać miłość do kot</w:t>
      </w:r>
      <w:r w:rsidR="000302CA">
        <w:rPr>
          <w:rFonts w:ascii="Calibri" w:eastAsia="Calibri" w:hAnsi="Calibri" w:cs="Calibri"/>
          <w:color w:val="000000"/>
        </w:rPr>
        <w:t xml:space="preserve">a/kotów. </w:t>
      </w:r>
    </w:p>
    <w:p w14:paraId="0000001E" w14:textId="1A33B602" w:rsidR="00613077" w:rsidRDefault="00AF03FD">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 odpowiedziach na Zadanie Konkursowe zakazuje się używania słów</w:t>
      </w:r>
      <w:r w:rsidR="00C80BEF">
        <w:rPr>
          <w:rFonts w:ascii="Calibri" w:eastAsia="Calibri" w:hAnsi="Calibri" w:cs="Calibri"/>
          <w:color w:val="000000"/>
        </w:rPr>
        <w:t xml:space="preserve">, </w:t>
      </w:r>
      <w:r>
        <w:rPr>
          <w:rFonts w:ascii="Calibri" w:eastAsia="Calibri" w:hAnsi="Calibri" w:cs="Calibri"/>
          <w:color w:val="000000"/>
        </w:rPr>
        <w:t xml:space="preserve">symboli </w:t>
      </w:r>
      <w:r w:rsidR="00C80BEF">
        <w:rPr>
          <w:rFonts w:ascii="Calibri" w:eastAsia="Calibri" w:hAnsi="Calibri" w:cs="Calibri"/>
          <w:color w:val="000000"/>
        </w:rPr>
        <w:t xml:space="preserve">i zdjęć </w:t>
      </w:r>
      <w:r>
        <w:rPr>
          <w:rFonts w:ascii="Calibri" w:eastAsia="Calibri" w:hAnsi="Calibri" w:cs="Calibri"/>
          <w:color w:val="000000"/>
        </w:rPr>
        <w:t>powszechnie uznanych za niedozwolone, w tym wulgaryzmów lub określeń mogących powodować obrazę uczuć religijnych</w:t>
      </w:r>
      <w:r>
        <w:rPr>
          <w:rFonts w:ascii="Calibri" w:eastAsia="Calibri" w:hAnsi="Calibri" w:cs="Calibri"/>
        </w:rPr>
        <w:t>, lub</w:t>
      </w:r>
      <w:r>
        <w:rPr>
          <w:rFonts w:ascii="Calibri" w:eastAsia="Calibri" w:hAnsi="Calibri" w:cs="Calibri"/>
          <w:color w:val="000000"/>
        </w:rPr>
        <w:t xml:space="preserve"> światopoglądowych, oraz wskazujących na dyskryminację (np. rasa, orientacja seksualna).</w:t>
      </w:r>
    </w:p>
    <w:p w14:paraId="0000001F" w14:textId="2B7FD460" w:rsidR="00613077" w:rsidRDefault="00AF03FD">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Uczestnicy mogą przesyłać zgłoszenia do dnia </w:t>
      </w:r>
      <w:r w:rsidR="000302CA">
        <w:rPr>
          <w:rFonts w:ascii="Calibri" w:eastAsia="Calibri" w:hAnsi="Calibri" w:cs="Calibri"/>
        </w:rPr>
        <w:t xml:space="preserve">14 </w:t>
      </w:r>
      <w:r w:rsidR="00922093">
        <w:rPr>
          <w:rFonts w:ascii="Calibri" w:eastAsia="Calibri" w:hAnsi="Calibri" w:cs="Calibri"/>
        </w:rPr>
        <w:t>stycznia</w:t>
      </w:r>
      <w:r w:rsidR="008565E5">
        <w:rPr>
          <w:rFonts w:ascii="Calibri" w:eastAsia="Calibri" w:hAnsi="Calibri" w:cs="Calibri"/>
        </w:rPr>
        <w:t xml:space="preserve"> 202</w:t>
      </w:r>
      <w:r w:rsidR="00922093">
        <w:rPr>
          <w:rFonts w:ascii="Calibri" w:eastAsia="Calibri" w:hAnsi="Calibri" w:cs="Calibri"/>
        </w:rPr>
        <w:t>5</w:t>
      </w:r>
      <w:r w:rsidR="008565E5">
        <w:rPr>
          <w:rFonts w:ascii="Calibri" w:eastAsia="Calibri" w:hAnsi="Calibri" w:cs="Calibri"/>
        </w:rPr>
        <w:t xml:space="preserve"> </w:t>
      </w:r>
      <w:r>
        <w:rPr>
          <w:rFonts w:ascii="Calibri" w:eastAsia="Calibri" w:hAnsi="Calibri" w:cs="Calibri"/>
          <w:color w:val="000000"/>
        </w:rPr>
        <w:t xml:space="preserve">r. do godziny 23:59. </w:t>
      </w:r>
      <w:r>
        <w:rPr>
          <w:rFonts w:eastAsia="Times New Roman"/>
          <w:color w:val="000000"/>
        </w:rPr>
        <w:t xml:space="preserve"> </w:t>
      </w:r>
      <w:r>
        <w:rPr>
          <w:rFonts w:ascii="Calibri" w:eastAsia="Calibri" w:hAnsi="Calibri" w:cs="Calibri"/>
          <w:color w:val="000000"/>
        </w:rPr>
        <w:t>Za datę przystąpienia do Konkursu uważa się datę zamieszczenia odpowiedzi na Zadanie Konkursowe.</w:t>
      </w:r>
    </w:p>
    <w:p w14:paraId="5ADC6543" w14:textId="795F7C6B" w:rsidR="00C80BEF" w:rsidRDefault="00AF03FD" w:rsidP="00C80BEF">
      <w:pPr>
        <w:numPr>
          <w:ilvl w:val="0"/>
          <w:numId w:val="6"/>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Uczestnik Konkursu może </w:t>
      </w:r>
      <w:r w:rsidR="00C80BEF">
        <w:rPr>
          <w:rFonts w:ascii="Calibri" w:eastAsia="Calibri" w:hAnsi="Calibri" w:cs="Calibri"/>
          <w:color w:val="000000"/>
        </w:rPr>
        <w:t xml:space="preserve">opublikować tylko jedno </w:t>
      </w:r>
      <w:r w:rsidR="00922093">
        <w:rPr>
          <w:rFonts w:ascii="Calibri" w:eastAsia="Calibri" w:hAnsi="Calibri" w:cs="Calibri"/>
          <w:color w:val="000000"/>
        </w:rPr>
        <w:t>hasło</w:t>
      </w:r>
      <w:r w:rsidR="00C80BEF">
        <w:rPr>
          <w:rFonts w:ascii="Calibri" w:eastAsia="Calibri" w:hAnsi="Calibri" w:cs="Calibri"/>
          <w:color w:val="000000"/>
        </w:rPr>
        <w:t xml:space="preserve">. </w:t>
      </w:r>
    </w:p>
    <w:p w14:paraId="4E58C0C8" w14:textId="533A2CBC" w:rsidR="00C064B9" w:rsidRDefault="00C064B9" w:rsidP="000E40A3">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Uczestnik Konkursu oświadcza, ze jest autorem </w:t>
      </w:r>
      <w:r w:rsidR="00922093">
        <w:rPr>
          <w:rFonts w:ascii="Calibri" w:eastAsia="Calibri" w:hAnsi="Calibri" w:cs="Calibri"/>
          <w:color w:val="000000"/>
        </w:rPr>
        <w:t>hasła</w:t>
      </w:r>
      <w:r>
        <w:rPr>
          <w:rFonts w:ascii="Calibri" w:eastAsia="Calibri" w:hAnsi="Calibri" w:cs="Calibri"/>
          <w:color w:val="000000"/>
        </w:rPr>
        <w:t xml:space="preserve"> i ma pełnie praw autorskich do opublikowanego </w:t>
      </w:r>
      <w:r w:rsidR="00922093">
        <w:rPr>
          <w:rFonts w:ascii="Calibri" w:eastAsia="Calibri" w:hAnsi="Calibri" w:cs="Calibri"/>
          <w:color w:val="000000"/>
        </w:rPr>
        <w:t>hasła.</w:t>
      </w:r>
    </w:p>
    <w:p w14:paraId="00000021" w14:textId="24823EB7" w:rsidR="00613077" w:rsidRPr="00C80BEF" w:rsidRDefault="00AF03FD" w:rsidP="00C80BEF">
      <w:pPr>
        <w:numPr>
          <w:ilvl w:val="0"/>
          <w:numId w:val="6"/>
        </w:numPr>
        <w:pBdr>
          <w:top w:val="nil"/>
          <w:left w:val="nil"/>
          <w:bottom w:val="nil"/>
          <w:right w:val="nil"/>
          <w:between w:val="nil"/>
        </w:pBdr>
        <w:jc w:val="both"/>
        <w:rPr>
          <w:rFonts w:ascii="Calibri" w:eastAsia="Calibri" w:hAnsi="Calibri" w:cs="Calibri"/>
          <w:color w:val="000000"/>
        </w:rPr>
      </w:pPr>
      <w:r w:rsidRPr="00C80BEF">
        <w:rPr>
          <w:rFonts w:ascii="Calibri" w:eastAsia="Calibri" w:hAnsi="Calibri" w:cs="Calibri"/>
          <w:color w:val="000000"/>
        </w:rPr>
        <w:t>W momencie przystąpienia do konkursu, Uczestnik wyraża zgodę następującej treści: „Wyrażam zgodę na przetwarzanie moich danych osobowych w celach związanych z przeprowadzeniem Konkursu i wyłonieniem Zwycięzców. W przypadku wygranej wyrażam zgodę na publikację moich danych osobowych w zakresie imienia, nazwiska</w:t>
      </w:r>
      <w:r w:rsidRPr="00C80BEF">
        <w:rPr>
          <w:rFonts w:ascii="Calibri" w:eastAsia="Calibri" w:hAnsi="Calibri" w:cs="Calibri"/>
        </w:rPr>
        <w:t xml:space="preserve"> </w:t>
      </w:r>
      <w:r w:rsidRPr="00C80BEF">
        <w:rPr>
          <w:rFonts w:ascii="Calibri" w:eastAsia="Calibri" w:hAnsi="Calibri" w:cs="Calibri"/>
          <w:color w:val="000000"/>
        </w:rPr>
        <w:t xml:space="preserve">na fanpage </w:t>
      </w:r>
      <w:r w:rsidR="00922093">
        <w:rPr>
          <w:rFonts w:ascii="Calibri" w:eastAsia="Calibri" w:hAnsi="Calibri" w:cs="Calibri"/>
          <w:color w:val="000000"/>
        </w:rPr>
        <w:t xml:space="preserve">Toruń PLAZA. </w:t>
      </w:r>
      <w:r w:rsidRPr="00C80BEF">
        <w:rPr>
          <w:rFonts w:ascii="Calibri" w:eastAsia="Calibri" w:hAnsi="Calibri" w:cs="Calibri"/>
          <w:color w:val="000000"/>
        </w:rPr>
        <w:t>Oświadczam dodatkowo, że zostałem poinformowany, że administratorem moich danych osobowych przetwarzanych w celu przeprowadzenia Konkursu i wyłonienia Zwycięzców, a także w przypadku wygranej w celu publikacji danych osobowych zwycięzców, jest</w:t>
      </w:r>
      <w:r w:rsidR="008565E5" w:rsidRPr="00C80BEF">
        <w:rPr>
          <w:rFonts w:ascii="Calibri" w:eastAsia="Calibri" w:hAnsi="Calibri" w:cs="Calibri"/>
          <w:color w:val="000000"/>
        </w:rPr>
        <w:t xml:space="preserve"> TRIPLA Sp. z o.o. z siedzibą w Toruniu, ul. Pera </w:t>
      </w:r>
      <w:proofErr w:type="spellStart"/>
      <w:r w:rsidR="008565E5" w:rsidRPr="00C80BEF">
        <w:rPr>
          <w:rFonts w:ascii="Calibri" w:eastAsia="Calibri" w:hAnsi="Calibri" w:cs="Calibri"/>
          <w:color w:val="000000"/>
        </w:rPr>
        <w:t>Jonssona</w:t>
      </w:r>
      <w:proofErr w:type="spellEnd"/>
      <w:r w:rsidR="008565E5" w:rsidRPr="00C80BEF">
        <w:rPr>
          <w:rFonts w:ascii="Calibri" w:eastAsia="Calibri" w:hAnsi="Calibri" w:cs="Calibri"/>
          <w:color w:val="000000"/>
        </w:rPr>
        <w:t xml:space="preserve"> 7, 87-100 Toruń, wpisaną do rejestru przedsiębiorców KRS przez Sąd Rejonowy w Toruniu pod numerem 0001024943 , posiadającą NIP: 9562382566, REGON: 52473566400000.</w:t>
      </w:r>
      <w:r w:rsidRPr="00C80BEF">
        <w:rPr>
          <w:rFonts w:ascii="Calibri" w:eastAsia="Calibri" w:hAnsi="Calibri" w:cs="Calibri"/>
          <w:color w:val="000000"/>
        </w:rPr>
        <w:t xml:space="preserve"> Podane dane osobowe w zakresie imienia, nazwiska i wizerunku będą publikowane w portalu Facebook w związku z uczestnictwem w Konkursie. Dane osobowe nie będą udostępniane innym podmiotom, poza upoważnionymi na podstawie przepisów prawa. Przysługuje mi prawo dostępu do moich danych oraz ich poprawiania. Podanie danych jest dobrowolne, ale niezbędne dla realizacji ww. celów.”</w:t>
      </w:r>
    </w:p>
    <w:p w14:paraId="00000022" w14:textId="77777777" w:rsidR="00613077" w:rsidRDefault="00AF03FD" w:rsidP="00C80BEF">
      <w:pPr>
        <w:numPr>
          <w:ilvl w:val="0"/>
          <w:numId w:val="6"/>
        </w:numPr>
        <w:pBdr>
          <w:top w:val="nil"/>
          <w:left w:val="nil"/>
          <w:bottom w:val="nil"/>
          <w:right w:val="nil"/>
          <w:between w:val="nil"/>
        </w:pBdr>
        <w:jc w:val="both"/>
        <w:rPr>
          <w:rFonts w:eastAsia="Times New Roman"/>
          <w:color w:val="000000"/>
        </w:rPr>
      </w:pPr>
      <w:r>
        <w:rPr>
          <w:rFonts w:ascii="Calibri" w:eastAsia="Calibri" w:hAnsi="Calibri" w:cs="Calibri"/>
          <w:color w:val="000000"/>
        </w:rPr>
        <w:t>Organizator zastrzega sobie prawo do wykluczenia z udziału w Konkursie uczestników, których działania są sprzeczne z prawem.</w:t>
      </w:r>
    </w:p>
    <w:p w14:paraId="27081B4A" w14:textId="2C962E1F" w:rsidR="00922093" w:rsidRPr="00DD54D7" w:rsidRDefault="00AF03FD" w:rsidP="00A0658D">
      <w:pPr>
        <w:numPr>
          <w:ilvl w:val="0"/>
          <w:numId w:val="6"/>
        </w:numPr>
        <w:pBdr>
          <w:top w:val="nil"/>
          <w:left w:val="nil"/>
          <w:bottom w:val="nil"/>
          <w:right w:val="nil"/>
          <w:between w:val="nil"/>
        </w:pBdr>
        <w:jc w:val="both"/>
        <w:rPr>
          <w:rFonts w:ascii="Calibri" w:eastAsia="Calibri" w:hAnsi="Calibri" w:cs="Calibri"/>
          <w:b/>
          <w:bCs/>
          <w:color w:val="000000"/>
        </w:rPr>
      </w:pPr>
      <w:r w:rsidRPr="00DD54D7">
        <w:rPr>
          <w:rFonts w:ascii="Calibri" w:eastAsia="Calibri" w:hAnsi="Calibri" w:cs="Calibri"/>
          <w:b/>
          <w:bCs/>
          <w:color w:val="000000"/>
        </w:rPr>
        <w:t xml:space="preserve">Nagrodą w konkursie </w:t>
      </w:r>
      <w:r w:rsidRPr="00DD54D7">
        <w:rPr>
          <w:rFonts w:ascii="Calibri" w:eastAsia="Calibri" w:hAnsi="Calibri" w:cs="Calibri"/>
          <w:b/>
          <w:bCs/>
        </w:rPr>
        <w:t>są</w:t>
      </w:r>
      <w:r w:rsidR="00922093" w:rsidRPr="00DD54D7">
        <w:rPr>
          <w:rFonts w:ascii="Calibri" w:eastAsia="Calibri" w:hAnsi="Calibri" w:cs="Calibri"/>
          <w:b/>
          <w:bCs/>
        </w:rPr>
        <w:t xml:space="preserve"> </w:t>
      </w:r>
      <w:r w:rsidR="00FE2F32" w:rsidRPr="00DD54D7">
        <w:rPr>
          <w:rFonts w:ascii="Calibri" w:eastAsia="Calibri" w:hAnsi="Calibri" w:cs="Calibri"/>
          <w:b/>
          <w:bCs/>
        </w:rPr>
        <w:t xml:space="preserve">trzy karty podarunkowe o wartości 100 złotych brutto każda. </w:t>
      </w:r>
    </w:p>
    <w:p w14:paraId="00000024" w14:textId="0D23AA8B" w:rsidR="00613077" w:rsidRPr="00922093" w:rsidRDefault="00922093" w:rsidP="00A0658D">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T</w:t>
      </w:r>
      <w:r w:rsidR="00AF03FD" w:rsidRPr="00922093">
        <w:rPr>
          <w:rFonts w:ascii="Calibri" w:eastAsia="Calibri" w:hAnsi="Calibri" w:cs="Calibri"/>
          <w:color w:val="000000"/>
        </w:rPr>
        <w:t>rzy osobowa komisja powołana przez Organizatora</w:t>
      </w:r>
      <w:r w:rsidR="008565E5" w:rsidRPr="00922093">
        <w:rPr>
          <w:rFonts w:ascii="Calibri" w:eastAsia="Calibri" w:hAnsi="Calibri" w:cs="Calibri"/>
          <w:color w:val="000000"/>
        </w:rPr>
        <w:t xml:space="preserve"> i Fundatora nagród</w:t>
      </w:r>
      <w:r w:rsidR="00AF03FD" w:rsidRPr="00922093">
        <w:rPr>
          <w:rFonts w:ascii="Calibri" w:eastAsia="Calibri" w:hAnsi="Calibri" w:cs="Calibri"/>
          <w:color w:val="000000"/>
        </w:rPr>
        <w:t xml:space="preserve"> wyłoni </w:t>
      </w:r>
      <w:r w:rsidR="008565E5" w:rsidRPr="00922093">
        <w:rPr>
          <w:rFonts w:ascii="Calibri" w:eastAsia="Calibri" w:hAnsi="Calibri" w:cs="Calibri"/>
          <w:color w:val="000000"/>
        </w:rPr>
        <w:t xml:space="preserve">trzech </w:t>
      </w:r>
      <w:r w:rsidR="00AF03FD" w:rsidRPr="00922093">
        <w:rPr>
          <w:rFonts w:ascii="Calibri" w:eastAsia="Calibri" w:hAnsi="Calibri" w:cs="Calibri"/>
          <w:color w:val="000000"/>
        </w:rPr>
        <w:t xml:space="preserve">laureatów nagrody, </w:t>
      </w:r>
      <w:r w:rsidR="00C80BEF" w:rsidRPr="00922093">
        <w:rPr>
          <w:rFonts w:ascii="Calibri" w:eastAsia="Calibri" w:hAnsi="Calibri" w:cs="Calibri"/>
          <w:color w:val="000000"/>
        </w:rPr>
        <w:t xml:space="preserve">których </w:t>
      </w:r>
      <w:r>
        <w:rPr>
          <w:rFonts w:ascii="Calibri" w:eastAsia="Calibri" w:hAnsi="Calibri" w:cs="Calibri"/>
          <w:color w:val="000000"/>
        </w:rPr>
        <w:t xml:space="preserve">hasła będą najbardziej kreatywny i zagrzewające do walki na boisku! </w:t>
      </w:r>
      <w:r w:rsidR="00AF03FD" w:rsidRPr="00922093">
        <w:rPr>
          <w:rFonts w:ascii="Calibri" w:eastAsia="Calibri" w:hAnsi="Calibri" w:cs="Calibri"/>
          <w:color w:val="000000"/>
        </w:rPr>
        <w:t xml:space="preserve">Wyniki zostaną </w:t>
      </w:r>
      <w:r w:rsidR="00DD54D7">
        <w:rPr>
          <w:rFonts w:ascii="Calibri" w:eastAsia="Calibri" w:hAnsi="Calibri" w:cs="Calibri"/>
          <w:color w:val="000000"/>
        </w:rPr>
        <w:t xml:space="preserve">ogłoszone w dniu </w:t>
      </w:r>
      <w:r w:rsidR="00DF348B">
        <w:rPr>
          <w:rFonts w:ascii="Calibri" w:eastAsia="Calibri" w:hAnsi="Calibri" w:cs="Calibri"/>
          <w:color w:val="000000"/>
        </w:rPr>
        <w:t xml:space="preserve">15 stycznia w trakcie wydarzenia „Dzień Kota w Plazie” </w:t>
      </w:r>
      <w:r w:rsidR="005C58D7">
        <w:rPr>
          <w:rFonts w:ascii="Calibri" w:eastAsia="Calibri" w:hAnsi="Calibri" w:cs="Calibri"/>
          <w:color w:val="000000"/>
        </w:rPr>
        <w:t xml:space="preserve">o godz. 15:00. </w:t>
      </w:r>
    </w:p>
    <w:p w14:paraId="00000025" w14:textId="77777777" w:rsidR="00613077" w:rsidRDefault="00AF03FD">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Nagroda nie może być wymieniona na gotówkę, ani na inne nagrody rzeczowe.</w:t>
      </w:r>
    </w:p>
    <w:p w14:paraId="32FCFB64" w14:textId="254B30B3" w:rsidR="008565E5" w:rsidRDefault="00AF03FD" w:rsidP="00150BFE">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W celu odebrania nagrody uczestnik jest zobowiązany do </w:t>
      </w:r>
      <w:r w:rsidR="00150BFE">
        <w:rPr>
          <w:rFonts w:ascii="Calibri" w:eastAsia="Calibri" w:hAnsi="Calibri" w:cs="Calibri"/>
          <w:color w:val="000000"/>
        </w:rPr>
        <w:t>skontaktowania się z Organizatorem</w:t>
      </w:r>
      <w:r w:rsidR="00B01652">
        <w:rPr>
          <w:rFonts w:ascii="Calibri" w:eastAsia="Calibri" w:hAnsi="Calibri" w:cs="Calibri"/>
          <w:color w:val="000000"/>
        </w:rPr>
        <w:t xml:space="preserve"> osobiście w trakcie wydarzenia „Dzień Kota w Plazie”</w:t>
      </w:r>
      <w:r w:rsidR="00285D28">
        <w:rPr>
          <w:rFonts w:ascii="Calibri" w:eastAsia="Calibri" w:hAnsi="Calibri" w:cs="Calibri"/>
          <w:color w:val="000000"/>
        </w:rPr>
        <w:t xml:space="preserve"> lub w ciągu siedmiu dni roboczych</w:t>
      </w:r>
      <w:r w:rsidR="000546CE">
        <w:rPr>
          <w:rFonts w:ascii="Calibri" w:eastAsia="Calibri" w:hAnsi="Calibri" w:cs="Calibri"/>
          <w:color w:val="000000"/>
        </w:rPr>
        <w:t xml:space="preserve">, </w:t>
      </w:r>
      <w:r w:rsidR="000546CE">
        <w:rPr>
          <w:rFonts w:ascii="Calibri" w:eastAsia="Calibri" w:hAnsi="Calibri" w:cs="Calibri"/>
          <w:color w:val="000000"/>
        </w:rPr>
        <w:t>od dnia ogłoszenia wyników w konkursie</w:t>
      </w:r>
      <w:r w:rsidR="000546CE">
        <w:rPr>
          <w:rFonts w:ascii="Calibri" w:eastAsia="Calibri" w:hAnsi="Calibri" w:cs="Calibri"/>
          <w:color w:val="000000"/>
        </w:rPr>
        <w:t xml:space="preserve">, </w:t>
      </w:r>
      <w:r w:rsidR="00150BFE">
        <w:rPr>
          <w:rFonts w:ascii="Calibri" w:eastAsia="Calibri" w:hAnsi="Calibri" w:cs="Calibri"/>
          <w:color w:val="000000"/>
        </w:rPr>
        <w:t>drogą mailową</w:t>
      </w:r>
      <w:r w:rsidR="00285D28">
        <w:rPr>
          <w:rFonts w:ascii="Calibri" w:eastAsia="Calibri" w:hAnsi="Calibri" w:cs="Calibri"/>
          <w:color w:val="000000"/>
        </w:rPr>
        <w:t xml:space="preserve"> (office@tripla.pro)</w:t>
      </w:r>
      <w:r w:rsidR="00150BFE">
        <w:rPr>
          <w:rFonts w:ascii="Calibri" w:eastAsia="Calibri" w:hAnsi="Calibri" w:cs="Calibri"/>
          <w:color w:val="000000"/>
        </w:rPr>
        <w:t xml:space="preserve"> lub telefoniczną</w:t>
      </w:r>
      <w:r w:rsidR="00285D28">
        <w:rPr>
          <w:rFonts w:ascii="Calibri" w:eastAsia="Calibri" w:hAnsi="Calibri" w:cs="Calibri"/>
          <w:color w:val="000000"/>
        </w:rPr>
        <w:t xml:space="preserve"> (791 767 281) </w:t>
      </w:r>
    </w:p>
    <w:p w14:paraId="0000002B" w14:textId="77777777" w:rsidR="00613077" w:rsidRDefault="00AF03FD">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Organizator zastrzega sobie prawo do weryfikacji danych zwycięzcy Konkursu.</w:t>
      </w:r>
    </w:p>
    <w:p w14:paraId="0000002E" w14:textId="7A0C58A2" w:rsidR="00613077" w:rsidRDefault="00AF03FD" w:rsidP="00C80BEF">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Brak potwierdzenia, o którym mowa w pkt. 12 w ciągu </w:t>
      </w:r>
      <w:r w:rsidR="008565E5">
        <w:rPr>
          <w:rFonts w:ascii="Calibri" w:eastAsia="Calibri" w:hAnsi="Calibri" w:cs="Calibri"/>
          <w:color w:val="000000"/>
        </w:rPr>
        <w:t xml:space="preserve">7 dni roboczych </w:t>
      </w:r>
      <w:r>
        <w:rPr>
          <w:rFonts w:ascii="Calibri" w:eastAsia="Calibri" w:hAnsi="Calibri" w:cs="Calibri"/>
          <w:color w:val="000000"/>
        </w:rPr>
        <w:t>od dnia ogłoszenia wyników w konkursie jest równoznaczna z rezygnacją przez uczestnika konkursu z odbioru nagrody.</w:t>
      </w:r>
    </w:p>
    <w:p w14:paraId="1A98B925" w14:textId="35AEA4B6" w:rsidR="00C80BEF" w:rsidRPr="00C80BEF" w:rsidRDefault="00C80BEF" w:rsidP="00C80BEF">
      <w:pPr>
        <w:numPr>
          <w:ilvl w:val="0"/>
          <w:numId w:val="6"/>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Nagrody będą </w:t>
      </w:r>
      <w:r w:rsidR="00922093">
        <w:rPr>
          <w:rFonts w:ascii="Calibri" w:eastAsia="Calibri" w:hAnsi="Calibri" w:cs="Calibri"/>
          <w:color w:val="000000"/>
        </w:rPr>
        <w:t xml:space="preserve">do </w:t>
      </w:r>
      <w:r w:rsidR="00BF5AEE">
        <w:rPr>
          <w:rFonts w:ascii="Calibri" w:eastAsia="Calibri" w:hAnsi="Calibri" w:cs="Calibri"/>
          <w:color w:val="000000"/>
        </w:rPr>
        <w:t>odebrania</w:t>
      </w:r>
      <w:r w:rsidR="00922093">
        <w:rPr>
          <w:rFonts w:ascii="Calibri" w:eastAsia="Calibri" w:hAnsi="Calibri" w:cs="Calibri"/>
          <w:color w:val="000000"/>
        </w:rPr>
        <w:t xml:space="preserve"> </w:t>
      </w:r>
      <w:r w:rsidR="00BF5AEE">
        <w:rPr>
          <w:rFonts w:ascii="Calibri" w:eastAsia="Calibri" w:hAnsi="Calibri" w:cs="Calibri"/>
          <w:color w:val="000000"/>
        </w:rPr>
        <w:t xml:space="preserve">osobiście przez laureata konkursu </w:t>
      </w:r>
      <w:r w:rsidR="00DD46D4">
        <w:rPr>
          <w:rFonts w:ascii="Calibri" w:eastAsia="Calibri" w:hAnsi="Calibri" w:cs="Calibri"/>
          <w:color w:val="000000"/>
        </w:rPr>
        <w:t xml:space="preserve">w Centrum Handlowo-Rozrywkowym Toruń PLAZA. </w:t>
      </w:r>
    </w:p>
    <w:p w14:paraId="0000002F" w14:textId="77777777" w:rsidR="00613077" w:rsidRDefault="00613077">
      <w:pPr>
        <w:jc w:val="both"/>
        <w:rPr>
          <w:rFonts w:ascii="Calibri" w:eastAsia="Calibri" w:hAnsi="Calibri" w:cs="Calibri"/>
        </w:rPr>
      </w:pPr>
    </w:p>
    <w:p w14:paraId="00000030" w14:textId="77777777" w:rsidR="00613077" w:rsidRDefault="00AF03FD">
      <w:pPr>
        <w:numPr>
          <w:ilvl w:val="0"/>
          <w:numId w:val="11"/>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Odpowiedzialność</w:t>
      </w:r>
    </w:p>
    <w:p w14:paraId="00000031" w14:textId="77777777" w:rsidR="00613077" w:rsidRDefault="00AF03FD">
      <w:pPr>
        <w:jc w:val="both"/>
        <w:rPr>
          <w:rFonts w:ascii="Calibri" w:eastAsia="Calibri" w:hAnsi="Calibri" w:cs="Calibri"/>
        </w:rPr>
      </w:pPr>
      <w:r>
        <w:rPr>
          <w:rFonts w:ascii="Calibri" w:eastAsia="Calibri" w:hAnsi="Calibri" w:cs="Calibri"/>
        </w:rPr>
        <w:t xml:space="preserve"> </w:t>
      </w:r>
    </w:p>
    <w:p w14:paraId="00000032" w14:textId="77777777" w:rsidR="00613077" w:rsidRDefault="00AF03FD">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Organizator nie ponosi odpowiedzialności za treści umieszczanych odpowiedzi konkursowych, z zastrzeżeniem jednak, że w przypadku podjęcia informacji o naruszeniu regulaminu portalu </w:t>
      </w:r>
      <w:r>
        <w:rPr>
          <w:rFonts w:ascii="Calibri" w:eastAsia="Calibri" w:hAnsi="Calibri" w:cs="Calibri"/>
          <w:color w:val="000000"/>
        </w:rPr>
        <w:lastRenderedPageBreak/>
        <w:t>Facebook lub norm powszechnie obowiązujących, w tym dobrych obyczajów zobowiązuje w ciągu 24h do usunięcia stwierdzonego naruszenia.</w:t>
      </w:r>
    </w:p>
    <w:p w14:paraId="00000033" w14:textId="77777777" w:rsidR="00613077" w:rsidRDefault="00AF03FD">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Każdy uczestnik konkursu odpowiada za naruszenie postanowień regulaminu serwisu Facebook w zakresie, w jakim wyraził zgodę w procesie rejestracji profilu użytkownika.</w:t>
      </w:r>
    </w:p>
    <w:p w14:paraId="00000034" w14:textId="77777777" w:rsidR="00613077" w:rsidRDefault="00AF03FD">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Organizator ma prawo wykluczenia uczestnika konkursu w przypadku:</w:t>
      </w:r>
    </w:p>
    <w:p w14:paraId="00000035" w14:textId="77777777" w:rsidR="00613077" w:rsidRDefault="00AF03FD">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podania fałszywych danych osobowych na Facebooku i utworzenia konta dla innej osoby bez jej pozwolenia, w tym przez osoby poniżej 13. roku życia,</w:t>
      </w:r>
    </w:p>
    <w:p w14:paraId="00000036" w14:textId="77777777" w:rsidR="00613077" w:rsidRDefault="00AF03FD">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udziału w konkursie przy pomocy kilku kont użytkowania na Facebooku.</w:t>
      </w:r>
    </w:p>
    <w:p w14:paraId="00000037" w14:textId="77777777" w:rsidR="00613077" w:rsidRDefault="00AF03FD">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zablokowania konta użytkownika na Facebooku,</w:t>
      </w:r>
    </w:p>
    <w:p w14:paraId="00000038" w14:textId="77777777" w:rsidR="00613077" w:rsidRDefault="00AF03FD">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udziału w konkursie osoby poniżej 13. roku życia,</w:t>
      </w:r>
    </w:p>
    <w:p w14:paraId="00000039" w14:textId="77777777" w:rsidR="00613077" w:rsidRDefault="00AF03FD">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używania w odpowiedziach słów powszechnie uznanych za niedozwolone lub zamieszczania innych wypowiedzi naruszających prawa osób trzecich, w tym Organizatora,</w:t>
      </w:r>
    </w:p>
    <w:p w14:paraId="0000003A" w14:textId="77777777" w:rsidR="00613077" w:rsidRDefault="00AF03FD">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posługiwania się przez uczestnika konkursu nazwami innych użytkowników lub ich oznaczeniami,</w:t>
      </w:r>
    </w:p>
    <w:p w14:paraId="0000003B" w14:textId="25935B79" w:rsidR="00613077" w:rsidRDefault="00AF03FD">
      <w:pPr>
        <w:numPr>
          <w:ilvl w:val="0"/>
          <w:numId w:val="8"/>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naruszenia przez odpowiedź na </w:t>
      </w:r>
      <w:r w:rsidR="00C708BC">
        <w:rPr>
          <w:rFonts w:ascii="Calibri" w:eastAsia="Calibri" w:hAnsi="Calibri" w:cs="Calibri"/>
          <w:color w:val="000000"/>
        </w:rPr>
        <w:t>zadanie</w:t>
      </w:r>
      <w:r>
        <w:rPr>
          <w:rFonts w:ascii="Calibri" w:eastAsia="Calibri" w:hAnsi="Calibri" w:cs="Calibri"/>
          <w:color w:val="000000"/>
        </w:rPr>
        <w:t xml:space="preserve"> konkursowe praw autorskich, o ile takowe naruszenie zostało zgłoszone Organizatorowi i serwisowi Facebook.</w:t>
      </w:r>
    </w:p>
    <w:p w14:paraId="0000003C" w14:textId="77777777" w:rsidR="00613077" w:rsidRDefault="00AF03FD">
      <w:pPr>
        <w:numPr>
          <w:ilvl w:val="0"/>
          <w:numId w:val="7"/>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Wykluczenie z konkursu jest równoznaczne z utratą prawa do nagrod</w:t>
      </w:r>
      <w:r>
        <w:rPr>
          <w:rFonts w:ascii="Calibri" w:eastAsia="Calibri" w:hAnsi="Calibri" w:cs="Calibri"/>
        </w:rPr>
        <w:t xml:space="preserve">y </w:t>
      </w:r>
      <w:r>
        <w:rPr>
          <w:rFonts w:ascii="Calibri" w:eastAsia="Calibri" w:hAnsi="Calibri" w:cs="Calibri"/>
          <w:color w:val="000000"/>
        </w:rPr>
        <w:t>w trakcie konkursu. Informację o wykluczeniu z konkursu Organizator prześle uczestnikowi drogą mailową na adres wskazany na profilu Facebook, jak również pocztową, o ile uczestnik udostępnił takowy adres Organizatorowi na profilu Facebook.</w:t>
      </w:r>
    </w:p>
    <w:p w14:paraId="0000003D" w14:textId="77777777" w:rsidR="00613077" w:rsidRDefault="00613077">
      <w:pPr>
        <w:jc w:val="both"/>
        <w:rPr>
          <w:rFonts w:ascii="Calibri" w:eastAsia="Calibri" w:hAnsi="Calibri" w:cs="Calibri"/>
        </w:rPr>
      </w:pPr>
    </w:p>
    <w:p w14:paraId="0000003E" w14:textId="77777777" w:rsidR="00613077" w:rsidRDefault="00613077">
      <w:pPr>
        <w:jc w:val="both"/>
        <w:rPr>
          <w:rFonts w:ascii="Calibri" w:eastAsia="Calibri" w:hAnsi="Calibri" w:cs="Calibri"/>
        </w:rPr>
      </w:pPr>
    </w:p>
    <w:p w14:paraId="0000003F" w14:textId="77777777" w:rsidR="00613077" w:rsidRDefault="00AF03FD">
      <w:pPr>
        <w:numPr>
          <w:ilvl w:val="0"/>
          <w:numId w:val="11"/>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Przetwarzanie danych osobowych</w:t>
      </w:r>
    </w:p>
    <w:p w14:paraId="00000040" w14:textId="77777777" w:rsidR="00613077" w:rsidRDefault="00613077">
      <w:pPr>
        <w:jc w:val="both"/>
        <w:rPr>
          <w:rFonts w:ascii="Calibri" w:eastAsia="Calibri" w:hAnsi="Calibri" w:cs="Calibri"/>
        </w:rPr>
      </w:pPr>
    </w:p>
    <w:p w14:paraId="00000041" w14:textId="77777777" w:rsidR="00613077" w:rsidRDefault="00613077">
      <w:pPr>
        <w:jc w:val="both"/>
        <w:rPr>
          <w:rFonts w:ascii="Calibri" w:eastAsia="Calibri" w:hAnsi="Calibri" w:cs="Calibri"/>
        </w:rPr>
      </w:pPr>
    </w:p>
    <w:p w14:paraId="00000042" w14:textId="537DF1AE" w:rsidR="00613077" w:rsidRPr="00C80BEF" w:rsidRDefault="00AF03FD" w:rsidP="00C80BEF">
      <w:pPr>
        <w:pStyle w:val="Akapitzlist"/>
        <w:numPr>
          <w:ilvl w:val="0"/>
          <w:numId w:val="3"/>
        </w:numPr>
        <w:pBdr>
          <w:top w:val="nil"/>
          <w:left w:val="nil"/>
          <w:bottom w:val="nil"/>
          <w:right w:val="nil"/>
          <w:between w:val="nil"/>
        </w:pBdr>
        <w:jc w:val="both"/>
        <w:rPr>
          <w:rFonts w:ascii="Calibri" w:eastAsia="Calibri" w:hAnsi="Calibri" w:cs="Calibri"/>
          <w:color w:val="000000"/>
        </w:rPr>
      </w:pPr>
      <w:r w:rsidRPr="00C80BEF">
        <w:rPr>
          <w:rFonts w:ascii="Calibri" w:eastAsia="Calibri" w:hAnsi="Calibri" w:cs="Calibri"/>
          <w:highlight w:val="white"/>
        </w:rPr>
        <w:t xml:space="preserve">Administratorem danych osobowych jest </w:t>
      </w:r>
      <w:r w:rsidR="00C80BEF" w:rsidRPr="00C80BEF">
        <w:rPr>
          <w:rFonts w:ascii="Calibri" w:eastAsia="Calibri" w:hAnsi="Calibri" w:cs="Calibri"/>
          <w:color w:val="000000"/>
        </w:rPr>
        <w:t xml:space="preserve">TRIPLA Sp. z o.o. z siedzibą w Toruniu, ul. Pera </w:t>
      </w:r>
      <w:proofErr w:type="spellStart"/>
      <w:r w:rsidR="00C80BEF" w:rsidRPr="00C80BEF">
        <w:rPr>
          <w:rFonts w:ascii="Calibri" w:eastAsia="Calibri" w:hAnsi="Calibri" w:cs="Calibri"/>
          <w:color w:val="000000"/>
        </w:rPr>
        <w:t>Jonssona</w:t>
      </w:r>
      <w:proofErr w:type="spellEnd"/>
      <w:r w:rsidR="00C80BEF" w:rsidRPr="00C80BEF">
        <w:rPr>
          <w:rFonts w:ascii="Calibri" w:eastAsia="Calibri" w:hAnsi="Calibri" w:cs="Calibri"/>
          <w:color w:val="000000"/>
        </w:rPr>
        <w:t xml:space="preserve"> 7, 87-100 Toruń, wpisaną do rejestru przedsiębiorców KRS przez Sąd Rejonowy w Toruniu pod numerem 0001024943 , posiadającą NIP: 9562382566, REGON: 52473566400000</w:t>
      </w:r>
    </w:p>
    <w:p w14:paraId="00000043" w14:textId="120C4033"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 xml:space="preserve">W razie jakichkolwiek pytań dotyczących przetwarzania danych osobowych oraz korzystania z praw związanych z tym przetwarzaniem Uczestnicy proszeni są o kontakt: </w:t>
      </w:r>
      <w:r w:rsidR="00C80BEF">
        <w:rPr>
          <w:rFonts w:ascii="Calibri" w:eastAsia="Calibri" w:hAnsi="Calibri" w:cs="Calibri"/>
        </w:rPr>
        <w:t>t.tyminski@tripla.pro</w:t>
      </w:r>
    </w:p>
    <w:p w14:paraId="00000044" w14:textId="77777777" w:rsidR="00613077" w:rsidRDefault="00AF03FD">
      <w:pPr>
        <w:numPr>
          <w:ilvl w:val="0"/>
          <w:numId w:val="3"/>
        </w:numPr>
        <w:spacing w:line="276" w:lineRule="auto"/>
        <w:jc w:val="both"/>
        <w:rPr>
          <w:rFonts w:ascii="Calibri" w:eastAsia="Calibri" w:hAnsi="Calibri" w:cs="Calibri"/>
        </w:rPr>
      </w:pPr>
      <w:r>
        <w:rPr>
          <w:rFonts w:ascii="Calibri" w:eastAsia="Calibri" w:hAnsi="Calibri" w:cs="Calibri"/>
        </w:rPr>
        <w:t xml:space="preserve">Administrator przetwarza wskazane dane osobowe na podstawie prawnie uzasadnionego interesu, którym jest: </w:t>
      </w:r>
    </w:p>
    <w:p w14:paraId="00000045" w14:textId="77777777" w:rsidR="00613077" w:rsidRDefault="00AF03FD">
      <w:pPr>
        <w:numPr>
          <w:ilvl w:val="1"/>
          <w:numId w:val="3"/>
        </w:numPr>
        <w:spacing w:line="276" w:lineRule="auto"/>
        <w:jc w:val="both"/>
        <w:rPr>
          <w:rFonts w:ascii="Calibri" w:eastAsia="Calibri" w:hAnsi="Calibri" w:cs="Calibri"/>
        </w:rPr>
      </w:pPr>
      <w:bookmarkStart w:id="0" w:name="_heading=h.gjdgxs" w:colFirst="0" w:colLast="0"/>
      <w:bookmarkEnd w:id="0"/>
      <w:r>
        <w:rPr>
          <w:rFonts w:ascii="Calibri" w:eastAsia="Calibri" w:hAnsi="Calibri" w:cs="Calibri"/>
        </w:rPr>
        <w:t xml:space="preserve">umożliwienie uczestnikom wzięcia udziału w Konkursie, </w:t>
      </w:r>
    </w:p>
    <w:p w14:paraId="00000046" w14:textId="77777777" w:rsidR="00613077" w:rsidRDefault="00AF03FD">
      <w:pPr>
        <w:numPr>
          <w:ilvl w:val="1"/>
          <w:numId w:val="3"/>
        </w:numPr>
        <w:spacing w:line="276" w:lineRule="auto"/>
        <w:jc w:val="both"/>
        <w:rPr>
          <w:rFonts w:ascii="Calibri" w:eastAsia="Calibri" w:hAnsi="Calibri" w:cs="Calibri"/>
        </w:rPr>
      </w:pPr>
      <w:r>
        <w:rPr>
          <w:rFonts w:ascii="Calibri" w:eastAsia="Calibri" w:hAnsi="Calibri" w:cs="Calibri"/>
        </w:rPr>
        <w:t xml:space="preserve">umożliwienie Organizatorowi przeprowadzenia konkursu, </w:t>
      </w:r>
    </w:p>
    <w:p w14:paraId="00000047" w14:textId="77777777" w:rsidR="00613077" w:rsidRDefault="00AF03FD">
      <w:pPr>
        <w:numPr>
          <w:ilvl w:val="1"/>
          <w:numId w:val="3"/>
        </w:numPr>
        <w:spacing w:line="276" w:lineRule="auto"/>
        <w:jc w:val="both"/>
        <w:rPr>
          <w:rFonts w:ascii="Calibri" w:eastAsia="Calibri" w:hAnsi="Calibri" w:cs="Calibri"/>
        </w:rPr>
      </w:pPr>
      <w:r>
        <w:rPr>
          <w:rFonts w:ascii="Calibri" w:eastAsia="Calibri" w:hAnsi="Calibri" w:cs="Calibri"/>
        </w:rPr>
        <w:t>promocji Konkursu,</w:t>
      </w:r>
    </w:p>
    <w:p w14:paraId="00000048" w14:textId="77777777" w:rsidR="00613077" w:rsidRDefault="00AF03FD">
      <w:pPr>
        <w:numPr>
          <w:ilvl w:val="1"/>
          <w:numId w:val="3"/>
        </w:numPr>
        <w:spacing w:line="276" w:lineRule="auto"/>
        <w:jc w:val="both"/>
        <w:rPr>
          <w:rFonts w:ascii="Calibri" w:eastAsia="Calibri" w:hAnsi="Calibri" w:cs="Calibri"/>
        </w:rPr>
      </w:pPr>
      <w:r>
        <w:rPr>
          <w:rFonts w:ascii="Calibri" w:eastAsia="Calibri" w:hAnsi="Calibri" w:cs="Calibri"/>
        </w:rPr>
        <w:t xml:space="preserve">opublikowanie informacji o zwycięzcach Konkursu, </w:t>
      </w:r>
    </w:p>
    <w:p w14:paraId="00000049" w14:textId="77777777" w:rsidR="00613077" w:rsidRDefault="00AF03FD">
      <w:pPr>
        <w:numPr>
          <w:ilvl w:val="1"/>
          <w:numId w:val="3"/>
        </w:numPr>
        <w:spacing w:line="276" w:lineRule="auto"/>
        <w:jc w:val="both"/>
        <w:rPr>
          <w:rFonts w:ascii="Calibri" w:eastAsia="Calibri" w:hAnsi="Calibri" w:cs="Calibri"/>
        </w:rPr>
      </w:pPr>
      <w:r>
        <w:rPr>
          <w:rFonts w:ascii="Calibri" w:eastAsia="Calibri" w:hAnsi="Calibri" w:cs="Calibri"/>
        </w:rPr>
        <w:t>wydanie nagród zwycięzcom,</w:t>
      </w:r>
    </w:p>
    <w:p w14:paraId="0000004A" w14:textId="77777777" w:rsidR="00613077" w:rsidRDefault="00AF03FD">
      <w:pPr>
        <w:numPr>
          <w:ilvl w:val="1"/>
          <w:numId w:val="3"/>
        </w:numPr>
        <w:spacing w:line="276" w:lineRule="auto"/>
        <w:jc w:val="both"/>
        <w:rPr>
          <w:rFonts w:ascii="Calibri" w:eastAsia="Calibri" w:hAnsi="Calibri" w:cs="Calibri"/>
        </w:rPr>
      </w:pPr>
      <w:r>
        <w:rPr>
          <w:rFonts w:ascii="Calibri" w:eastAsia="Calibri" w:hAnsi="Calibri" w:cs="Calibri"/>
        </w:rPr>
        <w:t>archiwizacja dokumentów.</w:t>
      </w:r>
    </w:p>
    <w:p w14:paraId="0000004B"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Dane osobowe Uczestników mogą być przekazywane podmiotom, z którymi Organizator współpracuje w ramach prowadzonej przez niego działalności gospodarczej, w tym podmiotom świadczącym na naszą rzecz obsługę prawną, księgową, kadrową, bankową, ubezpieczeniową, ochrony mienia i informatyczną. Odbiorcą danych osobowych będą lub mogą być również organy ścigania, sądy oraz organy administracji publicznej.</w:t>
      </w:r>
    </w:p>
    <w:p w14:paraId="0000004C"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Dane osobowe Uczestników nie będą przekazywane do państwa trzeciego (kraju spoza Europejskiego Obszaru Gospodarczego) lub organizacji międzynarodowej.</w:t>
      </w:r>
    </w:p>
    <w:p w14:paraId="0000004D"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Dane osobowe Uczestników będą przechowywane do czasu wycofania zgody. Po cofnięciu zgody dane osobowe zostaną usunięte z systemów informatycznych Administratora, zaś dokumenty w formie papierowej zostaną zniszczone;</w:t>
      </w:r>
    </w:p>
    <w:p w14:paraId="0000004E"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lastRenderedPageBreak/>
        <w:t xml:space="preserve">Uczestnik posiada prawo dostępu do treści swoich danych oraz prawo ich sprostowania, </w:t>
      </w:r>
    </w:p>
    <w:p w14:paraId="0000004F"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Uczestnik posiada prawo żądania usunięcia danych osobowych w każdym czasie,</w:t>
      </w:r>
    </w:p>
    <w:p w14:paraId="00000050"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 xml:space="preserve">Uczestnik posiada prawo do żądania ograniczenia przetwarzania danych osobowych, </w:t>
      </w:r>
    </w:p>
    <w:p w14:paraId="00000051"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 xml:space="preserve">Uczestnik posiada prawo do przenoszenia danych w powszechnie używanym formacie pozwalającym np. na wydrukowanie lub zapisanie w pamięci komputera, </w:t>
      </w:r>
    </w:p>
    <w:p w14:paraId="00000052" w14:textId="77777777" w:rsidR="00613077" w:rsidRDefault="00AF03FD">
      <w:pPr>
        <w:numPr>
          <w:ilvl w:val="0"/>
          <w:numId w:val="3"/>
        </w:numPr>
        <w:spacing w:line="259" w:lineRule="auto"/>
        <w:jc w:val="both"/>
      </w:pPr>
      <w:r>
        <w:rPr>
          <w:rFonts w:ascii="Calibri" w:eastAsia="Calibri" w:hAnsi="Calibri" w:cs="Calibri"/>
        </w:rPr>
        <w:t xml:space="preserve">Uczestnik  posiada prawo wniesienia sprzeciwu wobec dalszego przetwarzania danych, </w:t>
      </w:r>
    </w:p>
    <w:p w14:paraId="00000053" w14:textId="5C5FACB8" w:rsidR="00613077" w:rsidRDefault="00AF03FD">
      <w:pPr>
        <w:numPr>
          <w:ilvl w:val="0"/>
          <w:numId w:val="3"/>
        </w:numPr>
        <w:pBdr>
          <w:top w:val="nil"/>
          <w:left w:val="nil"/>
          <w:bottom w:val="nil"/>
          <w:right w:val="nil"/>
          <w:between w:val="nil"/>
        </w:pBdr>
        <w:jc w:val="both"/>
        <w:rPr>
          <w:rFonts w:eastAsia="Times New Roman"/>
          <w:color w:val="000000"/>
        </w:rPr>
      </w:pPr>
      <w:r>
        <w:rPr>
          <w:rFonts w:ascii="Calibri" w:eastAsia="Calibri" w:hAnsi="Calibri" w:cs="Calibri"/>
          <w:color w:val="000000"/>
        </w:rPr>
        <w:t>Każde z uprawnie</w:t>
      </w:r>
      <w:r>
        <w:rPr>
          <w:rFonts w:ascii="Calibri" w:eastAsia="Calibri" w:hAnsi="Calibri" w:cs="Calibri"/>
        </w:rPr>
        <w:t>ń</w:t>
      </w:r>
      <w:r>
        <w:rPr>
          <w:rFonts w:ascii="Calibri" w:eastAsia="Calibri" w:hAnsi="Calibri" w:cs="Calibri"/>
          <w:color w:val="000000"/>
        </w:rPr>
        <w:t xml:space="preserve"> wymienionych w punktach od 7 do 11 Uczestnik może zrealizować poprzez przesłanie odpowiedniego wniosku w formie pisemnej na adres siedziby Administratora z dopiskiem </w:t>
      </w:r>
      <w:r>
        <w:rPr>
          <w:rFonts w:ascii="Calibri" w:eastAsia="Calibri" w:hAnsi="Calibri" w:cs="Calibri"/>
          <w:i/>
          <w:color w:val="000000"/>
        </w:rPr>
        <w:t>dane osobowe</w:t>
      </w:r>
      <w:r>
        <w:rPr>
          <w:rFonts w:ascii="Calibri" w:eastAsia="Calibri" w:hAnsi="Calibri" w:cs="Calibri"/>
          <w:color w:val="000000"/>
        </w:rPr>
        <w:t xml:space="preserve"> lub w formie elektronicznej poprzez przesłanie wiadomości e-mail na adres</w:t>
      </w:r>
      <w:r w:rsidR="00C80BEF">
        <w:rPr>
          <w:rFonts w:ascii="Calibri" w:eastAsia="Calibri" w:hAnsi="Calibri" w:cs="Calibri"/>
          <w:color w:val="000000"/>
        </w:rPr>
        <w:t>: t.tyminski@tripla.pro</w:t>
      </w:r>
    </w:p>
    <w:p w14:paraId="00000054"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Uczestnik posiada prawo wniesienia skargi do Prezesa Urzędu Ochrony Danych Osobowych, gdy uzna, iż przetwarzanie danych osobowych narusza przepisy RODO;</w:t>
      </w:r>
    </w:p>
    <w:p w14:paraId="00000055" w14:textId="77777777" w:rsidR="00613077" w:rsidRDefault="00AF03FD">
      <w:pPr>
        <w:numPr>
          <w:ilvl w:val="0"/>
          <w:numId w:val="3"/>
        </w:numPr>
        <w:spacing w:line="259" w:lineRule="auto"/>
        <w:jc w:val="both"/>
        <w:rPr>
          <w:rFonts w:ascii="Calibri" w:eastAsia="Calibri" w:hAnsi="Calibri" w:cs="Calibri"/>
        </w:rPr>
      </w:pPr>
      <w:r>
        <w:rPr>
          <w:rFonts w:ascii="Calibri" w:eastAsia="Calibri" w:hAnsi="Calibri" w:cs="Calibri"/>
        </w:rPr>
        <w:t xml:space="preserve">Uczestnik przekazuje dane osobowe w sposób całkowicie dobrowolny. </w:t>
      </w:r>
    </w:p>
    <w:p w14:paraId="00000056" w14:textId="77777777" w:rsidR="00613077" w:rsidRDefault="00613077">
      <w:pPr>
        <w:jc w:val="both"/>
        <w:rPr>
          <w:rFonts w:ascii="Calibri" w:eastAsia="Calibri" w:hAnsi="Calibri" w:cs="Calibri"/>
        </w:rPr>
      </w:pPr>
    </w:p>
    <w:p w14:paraId="00000057" w14:textId="77777777" w:rsidR="00613077" w:rsidRDefault="00AF03FD">
      <w:pPr>
        <w:numPr>
          <w:ilvl w:val="0"/>
          <w:numId w:val="11"/>
        </w:numPr>
        <w:pBdr>
          <w:top w:val="nil"/>
          <w:left w:val="nil"/>
          <w:bottom w:val="nil"/>
          <w:right w:val="nil"/>
          <w:between w:val="nil"/>
        </w:pBdr>
        <w:jc w:val="both"/>
        <w:rPr>
          <w:rFonts w:ascii="Calibri" w:eastAsia="Calibri" w:hAnsi="Calibri" w:cs="Calibri"/>
          <w:b/>
          <w:color w:val="000000"/>
        </w:rPr>
      </w:pPr>
      <w:r>
        <w:rPr>
          <w:rFonts w:ascii="Calibri" w:eastAsia="Calibri" w:hAnsi="Calibri" w:cs="Calibri"/>
          <w:b/>
          <w:color w:val="000000"/>
        </w:rPr>
        <w:t>Tryb składania reklamacji</w:t>
      </w:r>
    </w:p>
    <w:p w14:paraId="00000058" w14:textId="77777777" w:rsidR="00613077" w:rsidRDefault="00613077">
      <w:pPr>
        <w:tabs>
          <w:tab w:val="left" w:pos="1177"/>
        </w:tabs>
        <w:jc w:val="both"/>
        <w:rPr>
          <w:rFonts w:ascii="Calibri" w:eastAsia="Calibri" w:hAnsi="Calibri" w:cs="Calibri"/>
        </w:rPr>
      </w:pPr>
    </w:p>
    <w:p w14:paraId="00000059" w14:textId="05C53270" w:rsidR="00613077" w:rsidRDefault="00AF03FD">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Wszelkie reklamacje i zastrzeżenia dotyczące przebiegu konkursu mogą być składane przez uczestników w formie pisemnej listem poleconym na adres siedziby Organizatora</w:t>
      </w:r>
      <w:r>
        <w:rPr>
          <w:rFonts w:ascii="Calibri" w:eastAsia="Calibri" w:hAnsi="Calibri" w:cs="Calibri"/>
          <w:color w:val="202124"/>
          <w:highlight w:val="white"/>
        </w:rPr>
        <w:t xml:space="preserve"> </w:t>
      </w:r>
      <w:r>
        <w:rPr>
          <w:rFonts w:ascii="Calibri" w:eastAsia="Calibri" w:hAnsi="Calibri" w:cs="Calibri"/>
          <w:color w:val="000000"/>
        </w:rPr>
        <w:t>najpóźniej w ciągu 21 dni od daty zakończenia konkursu.</w:t>
      </w:r>
    </w:p>
    <w:p w14:paraId="0000005A" w14:textId="77777777" w:rsidR="00613077" w:rsidRDefault="00AF03FD">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Reklamacje powinny zawierać dane Uczestnika Konkursu, adres korespondencyjny Uczestnika, dokładny opis i wskazanie przyczyny reklamacji oraz określenie żądania.</w:t>
      </w:r>
    </w:p>
    <w:p w14:paraId="0000005B" w14:textId="77777777" w:rsidR="00613077" w:rsidRDefault="00AF03FD">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Złożone reklamacje będą rozpatrywane bez zbędnej zwłoki, jednakże nie później niż w terminie 14 (słownie: czternastu) dni od daty otrzymania reklamacji.</w:t>
      </w:r>
    </w:p>
    <w:p w14:paraId="0000005C" w14:textId="77777777" w:rsidR="00613077" w:rsidRDefault="00AF03FD">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Odpowiedź na reklamację wysłana zostanie za pośrednictwem listu poleconego na adres korespondencyjny Uczestnika, podany w zgłoszeniu reklamacyjnym.</w:t>
      </w:r>
    </w:p>
    <w:p w14:paraId="0000005D" w14:textId="77777777" w:rsidR="00613077" w:rsidRDefault="00AF03FD">
      <w:pPr>
        <w:numPr>
          <w:ilvl w:val="0"/>
          <w:numId w:val="10"/>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Po bezskutecznym wyczerpaniu procesu reklamacyjnego Uczestnikom przysługuje prawo dochodzenia swoich  roszczeń na drodze postępowania sądowego. Jakiekolwiek pytania, komentarze lub skargi odnoszące się do </w:t>
      </w:r>
      <w:r>
        <w:rPr>
          <w:rFonts w:ascii="Calibri" w:eastAsia="Calibri" w:hAnsi="Calibri" w:cs="Calibri"/>
        </w:rPr>
        <w:t xml:space="preserve">konkursu </w:t>
      </w:r>
      <w:r>
        <w:rPr>
          <w:rFonts w:ascii="Calibri" w:eastAsia="Calibri" w:hAnsi="Calibri" w:cs="Calibri"/>
          <w:color w:val="000000"/>
        </w:rPr>
        <w:t>muszą być skierowane do Organizatora, a nie do portalu Facebook.</w:t>
      </w:r>
    </w:p>
    <w:p w14:paraId="0000005E" w14:textId="77777777" w:rsidR="00613077" w:rsidRDefault="00613077">
      <w:pPr>
        <w:jc w:val="both"/>
        <w:rPr>
          <w:rFonts w:ascii="Calibri" w:eastAsia="Calibri" w:hAnsi="Calibri" w:cs="Calibri"/>
        </w:rPr>
      </w:pPr>
    </w:p>
    <w:p w14:paraId="0000005F" w14:textId="77777777" w:rsidR="00613077" w:rsidRDefault="00613077">
      <w:pPr>
        <w:jc w:val="both"/>
        <w:rPr>
          <w:rFonts w:ascii="Calibri" w:eastAsia="Calibri" w:hAnsi="Calibri" w:cs="Calibri"/>
        </w:rPr>
      </w:pPr>
    </w:p>
    <w:p w14:paraId="00000060" w14:textId="77777777" w:rsidR="00613077" w:rsidRPr="00C80BEF" w:rsidRDefault="00AF03FD">
      <w:pPr>
        <w:numPr>
          <w:ilvl w:val="0"/>
          <w:numId w:val="11"/>
        </w:numPr>
        <w:pBdr>
          <w:top w:val="nil"/>
          <w:left w:val="nil"/>
          <w:bottom w:val="nil"/>
          <w:right w:val="nil"/>
          <w:between w:val="nil"/>
        </w:pBdr>
        <w:jc w:val="both"/>
        <w:rPr>
          <w:rFonts w:ascii="Calibri" w:eastAsia="Calibri" w:hAnsi="Calibri" w:cs="Calibri"/>
          <w:b/>
          <w:bCs/>
          <w:color w:val="000000"/>
        </w:rPr>
      </w:pPr>
      <w:r w:rsidRPr="00C80BEF">
        <w:rPr>
          <w:rFonts w:ascii="Calibri" w:eastAsia="Calibri" w:hAnsi="Calibri" w:cs="Calibri"/>
          <w:b/>
          <w:bCs/>
          <w:color w:val="000000"/>
        </w:rPr>
        <w:t>Postanowienia końcowe</w:t>
      </w:r>
    </w:p>
    <w:p w14:paraId="00000061" w14:textId="77777777" w:rsidR="00613077" w:rsidRDefault="00613077">
      <w:pPr>
        <w:tabs>
          <w:tab w:val="left" w:pos="1490"/>
        </w:tabs>
        <w:jc w:val="both"/>
        <w:rPr>
          <w:rFonts w:ascii="Calibri" w:eastAsia="Calibri" w:hAnsi="Calibri" w:cs="Calibri"/>
        </w:rPr>
      </w:pPr>
    </w:p>
    <w:p w14:paraId="00000062" w14:textId="3403ADB4" w:rsidR="00613077" w:rsidRDefault="00AF03FD">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 xml:space="preserve">Konkurs będzie prowadzony w okresie od dnia </w:t>
      </w:r>
      <w:r w:rsidR="00A0658D">
        <w:rPr>
          <w:rFonts w:ascii="Calibri" w:eastAsia="Calibri" w:hAnsi="Calibri" w:cs="Calibri"/>
        </w:rPr>
        <w:t>4</w:t>
      </w:r>
      <w:r w:rsidR="00C80BEF">
        <w:rPr>
          <w:rFonts w:ascii="Calibri" w:eastAsia="Calibri" w:hAnsi="Calibri" w:cs="Calibri"/>
        </w:rPr>
        <w:t xml:space="preserve"> grudnia 2024 roku (od momentu zamieszczenia postu na profilu) </w:t>
      </w:r>
      <w:r>
        <w:rPr>
          <w:rFonts w:ascii="Calibri" w:eastAsia="Calibri" w:hAnsi="Calibri" w:cs="Calibri"/>
          <w:color w:val="000000"/>
        </w:rPr>
        <w:t>do dnia</w:t>
      </w:r>
      <w:r w:rsidR="00A0658D">
        <w:rPr>
          <w:rFonts w:ascii="Calibri" w:eastAsia="Calibri" w:hAnsi="Calibri" w:cs="Calibri"/>
          <w:color w:val="000000"/>
        </w:rPr>
        <w:t xml:space="preserve"> </w:t>
      </w:r>
      <w:r w:rsidR="00C80BEF">
        <w:rPr>
          <w:rFonts w:ascii="Calibri" w:eastAsia="Calibri" w:hAnsi="Calibri" w:cs="Calibri"/>
        </w:rPr>
        <w:t>9 grudnia 2024 r</w:t>
      </w:r>
      <w:r>
        <w:rPr>
          <w:rFonts w:ascii="Calibri" w:eastAsia="Calibri" w:hAnsi="Calibri" w:cs="Calibri"/>
          <w:color w:val="000000"/>
        </w:rPr>
        <w:t>. do godziny 23:59.</w:t>
      </w:r>
    </w:p>
    <w:p w14:paraId="00000063" w14:textId="77777777" w:rsidR="00613077" w:rsidRDefault="00AF03FD">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 sprawach nieuregulowanych niniejszym Regulaminem stosuje się odpowiednie przepisy Kodeksu Cywilnego.</w:t>
      </w:r>
    </w:p>
    <w:p w14:paraId="00000064" w14:textId="77777777" w:rsidR="00613077" w:rsidRDefault="00AF03FD">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Wszelkie informacje o Konkursie zawarte w jakichkolwiek materiałach promocyjnych i reklamowych mają jedynie charakter pomocniczy, natomiast zakres uprawnień Uczestników i Organizatora regulowany i oceniany jest na podstawie zapisów niniejszego Regulaminu.</w:t>
      </w:r>
    </w:p>
    <w:p w14:paraId="00000065" w14:textId="77777777" w:rsidR="00613077" w:rsidRDefault="00AF03FD">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Organizator zastrzega sobie prawo zmiany Regulaminu, o ile nie wpłynie to na pogorszenie warunków uczestnictwa w Konkursu.</w:t>
      </w:r>
    </w:p>
    <w:p w14:paraId="00000066" w14:textId="77777777" w:rsidR="00613077" w:rsidRDefault="00AF03FD">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Konkurs nie jest grą losową, loterią fantową, zakładem wzajemnym ani loterią promocyjną, których wynik zależy od przypadku (przeprowadzenie losowania) w rozumieniu art. 2 ustawy z dnia 19 listopada 2009 r. o grach hazardowych.</w:t>
      </w:r>
    </w:p>
    <w:p w14:paraId="00000067" w14:textId="77777777" w:rsidR="00613077" w:rsidRDefault="00AF03FD">
      <w:pPr>
        <w:numPr>
          <w:ilvl w:val="0"/>
          <w:numId w:val="1"/>
        </w:numPr>
        <w:pBdr>
          <w:top w:val="nil"/>
          <w:left w:val="nil"/>
          <w:bottom w:val="nil"/>
          <w:right w:val="nil"/>
          <w:between w:val="nil"/>
        </w:pBdr>
        <w:jc w:val="both"/>
        <w:rPr>
          <w:rFonts w:ascii="Calibri" w:eastAsia="Calibri" w:hAnsi="Calibri" w:cs="Calibri"/>
          <w:color w:val="000000"/>
        </w:rPr>
      </w:pPr>
      <w:r>
        <w:rPr>
          <w:rFonts w:ascii="Calibri" w:eastAsia="Calibri" w:hAnsi="Calibri" w:cs="Calibri"/>
          <w:color w:val="000000"/>
        </w:rPr>
        <w:t>W myśl niniejszego regulaminu, każdy uczestnik Konkursu zwalnia serwis Facebook z odpowiedzialności.</w:t>
      </w:r>
    </w:p>
    <w:p w14:paraId="00000068" w14:textId="77777777" w:rsidR="00613077" w:rsidRDefault="00AF03FD">
      <w:pPr>
        <w:numPr>
          <w:ilvl w:val="0"/>
          <w:numId w:val="1"/>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Prawem właściwym dla Konkursu oraz dla oceny praw i obowiązków Uczestników jest prawo polskie.</w:t>
      </w:r>
    </w:p>
    <w:sectPr w:rsidR="00613077">
      <w:pgSz w:w="11900" w:h="16838"/>
      <w:pgMar w:top="1440" w:right="1440" w:bottom="1440" w:left="1416"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17A5B"/>
    <w:multiLevelType w:val="multilevel"/>
    <w:tmpl w:val="9A6A4F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C22668"/>
    <w:multiLevelType w:val="multilevel"/>
    <w:tmpl w:val="1C0C7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FA7D31"/>
    <w:multiLevelType w:val="hybridMultilevel"/>
    <w:tmpl w:val="066832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2BEB1967"/>
    <w:multiLevelType w:val="multilevel"/>
    <w:tmpl w:val="7AD4797E"/>
    <w:lvl w:ilvl="0">
      <w:start w:val="1"/>
      <w:numFmt w:val="decimal"/>
      <w:lvlText w:val="%1."/>
      <w:lvlJc w:val="left"/>
      <w:pPr>
        <w:ind w:left="720" w:hanging="360"/>
      </w:pPr>
      <w:rPr>
        <w:rFonts w:ascii="Calibri" w:eastAsia="Calibri" w:hAnsi="Calibri" w:cs="Calibri"/>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DD0813"/>
    <w:multiLevelType w:val="multilevel"/>
    <w:tmpl w:val="03DA1A88"/>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5" w15:restartNumberingAfterBreak="0">
    <w:nsid w:val="4ADA63C3"/>
    <w:multiLevelType w:val="multilevel"/>
    <w:tmpl w:val="F06C168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0F32F94"/>
    <w:multiLevelType w:val="multilevel"/>
    <w:tmpl w:val="F43E7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727782"/>
    <w:multiLevelType w:val="multilevel"/>
    <w:tmpl w:val="247061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4CC283C"/>
    <w:multiLevelType w:val="multilevel"/>
    <w:tmpl w:val="721E4AC8"/>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15:restartNumberingAfterBreak="0">
    <w:nsid w:val="65391991"/>
    <w:multiLevelType w:val="multilevel"/>
    <w:tmpl w:val="283A7CD2"/>
    <w:lvl w:ilvl="0">
      <w:start w:val="1"/>
      <w:numFmt w:val="low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0" w15:restartNumberingAfterBreak="0">
    <w:nsid w:val="6700372F"/>
    <w:multiLevelType w:val="multilevel"/>
    <w:tmpl w:val="A5563F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5300E2C"/>
    <w:multiLevelType w:val="multilevel"/>
    <w:tmpl w:val="E72AB4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9509346">
    <w:abstractNumId w:val="1"/>
  </w:num>
  <w:num w:numId="2" w16cid:durableId="559708071">
    <w:abstractNumId w:val="6"/>
  </w:num>
  <w:num w:numId="3" w16cid:durableId="844982192">
    <w:abstractNumId w:val="3"/>
  </w:num>
  <w:num w:numId="4" w16cid:durableId="895239416">
    <w:abstractNumId w:val="9"/>
  </w:num>
  <w:num w:numId="5" w16cid:durableId="252209855">
    <w:abstractNumId w:val="8"/>
  </w:num>
  <w:num w:numId="6" w16cid:durableId="251158480">
    <w:abstractNumId w:val="0"/>
  </w:num>
  <w:num w:numId="7" w16cid:durableId="1370648295">
    <w:abstractNumId w:val="10"/>
  </w:num>
  <w:num w:numId="8" w16cid:durableId="2003390574">
    <w:abstractNumId w:val="4"/>
  </w:num>
  <w:num w:numId="9" w16cid:durableId="1460109139">
    <w:abstractNumId w:val="7"/>
  </w:num>
  <w:num w:numId="10" w16cid:durableId="1121190151">
    <w:abstractNumId w:val="11"/>
  </w:num>
  <w:num w:numId="11" w16cid:durableId="1431386831">
    <w:abstractNumId w:val="5"/>
  </w:num>
  <w:num w:numId="12" w16cid:durableId="1688484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077"/>
    <w:rsid w:val="000302CA"/>
    <w:rsid w:val="000546CE"/>
    <w:rsid w:val="000940B5"/>
    <w:rsid w:val="000E40A3"/>
    <w:rsid w:val="00150BFE"/>
    <w:rsid w:val="00285D28"/>
    <w:rsid w:val="0033733C"/>
    <w:rsid w:val="004D23CC"/>
    <w:rsid w:val="005C58D7"/>
    <w:rsid w:val="00613077"/>
    <w:rsid w:val="00755AE0"/>
    <w:rsid w:val="008565E5"/>
    <w:rsid w:val="00911ED6"/>
    <w:rsid w:val="00922093"/>
    <w:rsid w:val="00A0658D"/>
    <w:rsid w:val="00A65C88"/>
    <w:rsid w:val="00A76EAF"/>
    <w:rsid w:val="00AF03FD"/>
    <w:rsid w:val="00B01652"/>
    <w:rsid w:val="00B13E83"/>
    <w:rsid w:val="00BF5AEE"/>
    <w:rsid w:val="00C064B9"/>
    <w:rsid w:val="00C708BC"/>
    <w:rsid w:val="00C80BEF"/>
    <w:rsid w:val="00D17452"/>
    <w:rsid w:val="00DD46D4"/>
    <w:rsid w:val="00DD54D7"/>
    <w:rsid w:val="00DF348B"/>
    <w:rsid w:val="00E14A87"/>
    <w:rsid w:val="00E81AEF"/>
    <w:rsid w:val="00F153FB"/>
    <w:rsid w:val="00FE2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69A92"/>
  <w15:docId w15:val="{8F3A1A75-806A-466F-8F6B-78238FDBE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0114"/>
    <w:rPr>
      <w:rFonts w:eastAsiaTheme="minorEastAsia"/>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kapitzlist">
    <w:name w:val="List Paragraph"/>
    <w:basedOn w:val="Normalny"/>
    <w:uiPriority w:val="34"/>
    <w:qFormat/>
    <w:rsid w:val="009E0114"/>
    <w:pPr>
      <w:ind w:left="720"/>
      <w:contextualSpacing/>
    </w:pPr>
  </w:style>
  <w:style w:type="character" w:styleId="Hipercze">
    <w:name w:val="Hyperlink"/>
    <w:basedOn w:val="Domylnaczcionkaakapitu"/>
    <w:uiPriority w:val="99"/>
    <w:unhideWhenUsed/>
    <w:rsid w:val="009E0114"/>
    <w:rPr>
      <w:color w:val="0563C1" w:themeColor="hyperlink"/>
      <w:u w:val="single"/>
    </w:rPr>
  </w:style>
  <w:style w:type="character" w:styleId="Nierozpoznanawzmianka">
    <w:name w:val="Unresolved Mention"/>
    <w:basedOn w:val="Domylnaczcionkaakapitu"/>
    <w:uiPriority w:val="99"/>
    <w:semiHidden/>
    <w:unhideWhenUsed/>
    <w:rsid w:val="009E0114"/>
    <w:rPr>
      <w:color w:val="605E5C"/>
      <w:shd w:val="clear" w:color="auto" w:fill="E1DFDD"/>
    </w:rPr>
  </w:style>
  <w:style w:type="paragraph" w:styleId="Poprawka">
    <w:name w:val="Revision"/>
    <w:hidden/>
    <w:uiPriority w:val="99"/>
    <w:semiHidden/>
    <w:rsid w:val="009E0114"/>
    <w:rPr>
      <w:rFonts w:eastAsiaTheme="minorEastAsia"/>
    </w:rPr>
  </w:style>
  <w:style w:type="character" w:styleId="Odwoaniedokomentarza">
    <w:name w:val="annotation reference"/>
    <w:basedOn w:val="Domylnaczcionkaakapitu"/>
    <w:uiPriority w:val="99"/>
    <w:semiHidden/>
    <w:unhideWhenUsed/>
    <w:rsid w:val="001B2DFB"/>
    <w:rPr>
      <w:sz w:val="16"/>
      <w:szCs w:val="16"/>
    </w:rPr>
  </w:style>
  <w:style w:type="paragraph" w:styleId="Tekstkomentarza">
    <w:name w:val="annotation text"/>
    <w:basedOn w:val="Normalny"/>
    <w:link w:val="TekstkomentarzaZnak"/>
    <w:uiPriority w:val="99"/>
    <w:unhideWhenUsed/>
    <w:rsid w:val="001B2DFB"/>
    <w:rPr>
      <w:sz w:val="20"/>
      <w:szCs w:val="20"/>
    </w:rPr>
  </w:style>
  <w:style w:type="character" w:customStyle="1" w:styleId="TekstkomentarzaZnak">
    <w:name w:val="Tekst komentarza Znak"/>
    <w:basedOn w:val="Domylnaczcionkaakapitu"/>
    <w:link w:val="Tekstkomentarza"/>
    <w:uiPriority w:val="99"/>
    <w:rsid w:val="001B2DFB"/>
    <w:rPr>
      <w:rFonts w:ascii="Times New Roman" w:eastAsiaTheme="minorEastAsia" w:hAnsi="Times New Roman" w:cs="Times New Roman"/>
      <w:kern w:val="0"/>
      <w:sz w:val="20"/>
      <w:szCs w:val="20"/>
      <w:lang w:eastAsia="pl-PL"/>
    </w:rPr>
  </w:style>
  <w:style w:type="paragraph" w:styleId="Tematkomentarza">
    <w:name w:val="annotation subject"/>
    <w:basedOn w:val="Tekstkomentarza"/>
    <w:next w:val="Tekstkomentarza"/>
    <w:link w:val="TematkomentarzaZnak"/>
    <w:uiPriority w:val="99"/>
    <w:semiHidden/>
    <w:unhideWhenUsed/>
    <w:rsid w:val="001B2DFB"/>
    <w:rPr>
      <w:b/>
      <w:bCs/>
    </w:rPr>
  </w:style>
  <w:style w:type="character" w:customStyle="1" w:styleId="TematkomentarzaZnak">
    <w:name w:val="Temat komentarza Znak"/>
    <w:basedOn w:val="TekstkomentarzaZnak"/>
    <w:link w:val="Tematkomentarza"/>
    <w:uiPriority w:val="99"/>
    <w:semiHidden/>
    <w:rsid w:val="001B2DFB"/>
    <w:rPr>
      <w:rFonts w:ascii="Times New Roman" w:eastAsiaTheme="minorEastAsia" w:hAnsi="Times New Roman" w:cs="Times New Roman"/>
      <w:b/>
      <w:bCs/>
      <w:kern w:val="0"/>
      <w:sz w:val="20"/>
      <w:szCs w:val="20"/>
      <w:lang w:eastAsia="pl-PL"/>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TorunPlaz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TorunPlaz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BooMK1TJF3wkWtaN2oUYpkXPsw==">CgMxLjAyCGguZ2pkZ3hzOAByITFseXdrNHlUTDVTUi10aWgzOXNvVmhxTkZzX1d1dmhjag==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1803</Words>
  <Characters>10824</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Komorowska</dc:creator>
  <cp:lastModifiedBy>Tymoteusz Tymiński</cp:lastModifiedBy>
  <cp:revision>15</cp:revision>
  <dcterms:created xsi:type="dcterms:W3CDTF">2025-01-14T10:09:00Z</dcterms:created>
  <dcterms:modified xsi:type="dcterms:W3CDTF">2025-02-10T10:19:00Z</dcterms:modified>
</cp:coreProperties>
</file>